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284" w:rsidRPr="004E0284" w:rsidRDefault="004E0284" w:rsidP="004E0284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4E0284">
        <w:rPr>
          <w:rFonts w:ascii="Comic Sans MS" w:hAnsi="Comic Sans MS"/>
          <w:b/>
          <w:u w:val="single"/>
        </w:rPr>
        <w:t xml:space="preserve">Farnosť Senné, </w:t>
      </w:r>
      <w:r w:rsidRPr="004E0284">
        <w:rPr>
          <w:rFonts w:ascii="Comic Sans MS" w:hAnsi="Comic Sans MS"/>
          <w:b/>
          <w:bCs/>
          <w:color w:val="000000"/>
          <w:u w:val="single"/>
        </w:rPr>
        <w:t>Veľkonočná nedeľa rok A</w:t>
      </w:r>
      <w:r w:rsidRPr="004E0284">
        <w:rPr>
          <w:rFonts w:ascii="Comic Sans MS" w:hAnsi="Comic Sans MS"/>
          <w:b/>
          <w:u w:val="single"/>
        </w:rPr>
        <w:t>, 5.4.2026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1"/>
        <w:gridCol w:w="3118"/>
      </w:tblGrid>
      <w:tr w:rsidR="004E0284" w:rsidRPr="007E2CD6" w:rsidTr="009507E3">
        <w:trPr>
          <w:trHeight w:val="214"/>
        </w:trPr>
        <w:tc>
          <w:tcPr>
            <w:tcW w:w="2552" w:type="dxa"/>
            <w:vAlign w:val="center"/>
          </w:tcPr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6/4</w:t>
            </w: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9.00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8.30</w:t>
            </w:r>
          </w:p>
          <w:p w:rsid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>. rodina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>. Mária Hudáková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  <w:u w:val="single"/>
              </w:rPr>
            </w:pPr>
            <w:proofErr w:type="spellStart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gr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. kat. liturgia s 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myrovaním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: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 xml:space="preserve">. Michal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Paulo</w:t>
            </w:r>
            <w:proofErr w:type="spellEnd"/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  <w:u w:val="single"/>
              </w:rPr>
            </w:pPr>
            <w:proofErr w:type="spellStart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gr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  <w:u w:val="single"/>
              </w:rPr>
              <w:t>. kat. liturgia: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z rodiny </w:t>
            </w:r>
            <w:r w:rsidRPr="004E0284">
              <w:rPr>
                <w:rFonts w:ascii="Comic Sans MS" w:hAnsi="Comic Sans MS"/>
                <w:sz w:val="20"/>
                <w:szCs w:val="20"/>
              </w:rPr>
              <w:t>Floriánova,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Lukáčova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>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Koscelánska</w:t>
            </w:r>
            <w:proofErr w:type="spellEnd"/>
          </w:p>
        </w:tc>
      </w:tr>
      <w:tr w:rsidR="004E0284" w:rsidRPr="007E2CD6" w:rsidTr="009507E3">
        <w:trPr>
          <w:trHeight w:val="67"/>
        </w:trPr>
        <w:tc>
          <w:tcPr>
            <w:tcW w:w="2552" w:type="dxa"/>
          </w:tcPr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7/4</w:t>
            </w:r>
          </w:p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</w:tc>
        <w:tc>
          <w:tcPr>
            <w:tcW w:w="1134" w:type="dxa"/>
            <w:vAlign w:val="center"/>
          </w:tcPr>
          <w:p w:rsidR="004E0284" w:rsidRPr="004E0284" w:rsidRDefault="004E0284" w:rsidP="004E02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vAlign w:val="center"/>
          </w:tcPr>
          <w:p w:rsidR="004E0284" w:rsidRPr="004E0284" w:rsidRDefault="004E0284" w:rsidP="004E0284">
            <w:pPr>
              <w:ind w:left="781" w:right="-29" w:hanging="781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4E0284">
              <w:rPr>
                <w:rFonts w:ascii="Comic Sans MS" w:hAnsi="Comic Sans MS"/>
                <w:sz w:val="20"/>
                <w:szCs w:val="20"/>
              </w:rPr>
              <w:t>František,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4E0284">
              <w:rPr>
                <w:rFonts w:ascii="Comic Sans MS" w:hAnsi="Comic Sans MS"/>
                <w:sz w:val="20"/>
                <w:szCs w:val="20"/>
              </w:rPr>
              <w:t>Mária,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4E0284">
              <w:rPr>
                <w:rFonts w:ascii="Comic Sans MS" w:hAnsi="Comic Sans MS"/>
                <w:sz w:val="20"/>
                <w:szCs w:val="20"/>
              </w:rPr>
              <w:t>František,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4E0284">
              <w:rPr>
                <w:rFonts w:ascii="Comic Sans MS" w:hAnsi="Comic Sans MS"/>
                <w:sz w:val="20"/>
                <w:szCs w:val="20"/>
              </w:rPr>
              <w:t>Boris</w:t>
            </w:r>
          </w:p>
        </w:tc>
      </w:tr>
      <w:tr w:rsidR="004E0284" w:rsidRPr="007E2CD6" w:rsidTr="009507E3">
        <w:trPr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8/4</w:t>
            </w:r>
          </w:p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E0284" w:rsidRPr="004E0284" w:rsidRDefault="004E0284" w:rsidP="004E02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4E0284" w:rsidRPr="004E0284" w:rsidRDefault="004E0284" w:rsidP="004E02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 xml:space="preserve">+ Peter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Dzvonik</w:t>
            </w:r>
            <w:proofErr w:type="spellEnd"/>
            <w:r w:rsidRPr="004E0284">
              <w:rPr>
                <w:rFonts w:ascii="Comic Sans MS" w:hAnsi="Comic Sans MS"/>
                <w:sz w:val="20"/>
                <w:szCs w:val="20"/>
              </w:rPr>
              <w:t xml:space="preserve"> (1. výr.)</w:t>
            </w:r>
          </w:p>
        </w:tc>
      </w:tr>
      <w:tr w:rsidR="004E0284" w:rsidRPr="007E2CD6" w:rsidTr="009507E3">
        <w:trPr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9/4</w:t>
            </w:r>
          </w:p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4E0284" w:rsidRDefault="004E0284" w:rsidP="004E02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 xml:space="preserve">+ Mária Semanová, </w:t>
            </w:r>
          </w:p>
          <w:p w:rsidR="004E0284" w:rsidRPr="004E0284" w:rsidRDefault="004E0284" w:rsidP="004E02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r w:rsidRPr="004E0284">
              <w:rPr>
                <w:rFonts w:ascii="Comic Sans MS" w:hAnsi="Comic Sans MS"/>
                <w:sz w:val="20"/>
                <w:szCs w:val="20"/>
              </w:rPr>
              <w:t>Mária Mesárošová</w:t>
            </w:r>
          </w:p>
        </w:tc>
      </w:tr>
      <w:tr w:rsidR="004E0284" w:rsidRPr="007E2CD6" w:rsidTr="009507E3">
        <w:trPr>
          <w:trHeight w:val="65"/>
        </w:trPr>
        <w:tc>
          <w:tcPr>
            <w:tcW w:w="2552" w:type="dxa"/>
          </w:tcPr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10/4</w:t>
            </w:r>
          </w:p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</w:tc>
        <w:tc>
          <w:tcPr>
            <w:tcW w:w="1134" w:type="dxa"/>
            <w:vAlign w:val="center"/>
          </w:tcPr>
          <w:p w:rsidR="004E0284" w:rsidRPr="004E0284" w:rsidRDefault="004E0284" w:rsidP="004E0284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vAlign w:val="center"/>
          </w:tcPr>
          <w:p w:rsidR="004E0284" w:rsidRPr="004E0284" w:rsidRDefault="004E0284" w:rsidP="004E028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 xml:space="preserve">+ Mária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Saboslayová</w:t>
            </w:r>
            <w:proofErr w:type="spellEnd"/>
          </w:p>
        </w:tc>
      </w:tr>
      <w:tr w:rsidR="004E0284" w:rsidRPr="007E2CD6" w:rsidTr="009507E3">
        <w:trPr>
          <w:trHeight w:val="348"/>
        </w:trPr>
        <w:tc>
          <w:tcPr>
            <w:tcW w:w="2552" w:type="dxa"/>
          </w:tcPr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</w:t>
            </w:r>
            <w:r w:rsidR="009507E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</w:t>
            </w: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11/4</w:t>
            </w:r>
          </w:p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vo Veľkonočnej oktáve</w:t>
            </w:r>
          </w:p>
        </w:tc>
        <w:tc>
          <w:tcPr>
            <w:tcW w:w="1134" w:type="dxa"/>
            <w:vAlign w:val="center"/>
          </w:tcPr>
          <w:p w:rsidR="004E0284" w:rsidRDefault="004E0284" w:rsidP="004E0284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sz w:val="20"/>
                <w:szCs w:val="20"/>
              </w:rPr>
              <w:t>Senné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4E0284" w:rsidRDefault="004E0284" w:rsidP="004E028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 xml:space="preserve">+ Miroslav </w:t>
            </w:r>
            <w:proofErr w:type="spellStart"/>
            <w:r w:rsidRPr="004E0284">
              <w:rPr>
                <w:rFonts w:ascii="Comic Sans MS" w:hAnsi="Comic Sans MS"/>
                <w:sz w:val="20"/>
                <w:szCs w:val="20"/>
              </w:rPr>
              <w:t>Hreško</w:t>
            </w:r>
            <w:proofErr w:type="spellEnd"/>
          </w:p>
          <w:p w:rsidR="004E0284" w:rsidRPr="004E0284" w:rsidRDefault="004E0284" w:rsidP="004E028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E0284" w:rsidRPr="00CD22A7" w:rsidTr="009507E3">
        <w:trPr>
          <w:trHeight w:val="517"/>
        </w:trPr>
        <w:tc>
          <w:tcPr>
            <w:tcW w:w="2552" w:type="dxa"/>
            <w:vAlign w:val="center"/>
          </w:tcPr>
          <w:p w:rsidR="004E0284" w:rsidRP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</w:t>
            </w:r>
            <w:r w:rsidR="009507E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  </w:t>
            </w:r>
            <w:r w:rsidRPr="004E028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12/4</w:t>
            </w:r>
          </w:p>
          <w:p w:rsidR="004E0284" w:rsidRDefault="004E0284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2. veľkonočná nedeľa rok A</w:t>
            </w:r>
          </w:p>
          <w:p w:rsidR="009507E3" w:rsidRPr="004E0284" w:rsidRDefault="009507E3" w:rsidP="004E028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Božieho milosrdenstva</w:t>
            </w:r>
          </w:p>
        </w:tc>
        <w:tc>
          <w:tcPr>
            <w:tcW w:w="1134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Senné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  <w:u w:val="single"/>
              </w:rPr>
              <w:t>8.00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4E0284" w:rsidRPr="004E0284" w:rsidRDefault="004E0284" w:rsidP="004E028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E028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118" w:type="dxa"/>
            <w:vAlign w:val="center"/>
          </w:tcPr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>+ Ema Točená</w:t>
            </w:r>
          </w:p>
          <w:p w:rsidR="004E0284" w:rsidRPr="004E0284" w:rsidRDefault="004E0284" w:rsidP="004E028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E0284">
              <w:rPr>
                <w:rFonts w:ascii="Comic Sans MS" w:hAnsi="Comic Sans MS"/>
                <w:sz w:val="20"/>
                <w:szCs w:val="20"/>
              </w:rPr>
              <w:t>+ Štefan</w:t>
            </w:r>
          </w:p>
        </w:tc>
      </w:tr>
    </w:tbl>
    <w:p w:rsidR="009507E3" w:rsidRDefault="009507E3" w:rsidP="004E0284">
      <w:pPr>
        <w:pStyle w:val="Zarkazkladnhotextu"/>
        <w:spacing w:line="240" w:lineRule="auto"/>
        <w:ind w:left="3261" w:right="-166" w:hanging="2552"/>
        <w:jc w:val="both"/>
        <w:rPr>
          <w:b/>
          <w:u w:val="single"/>
        </w:rPr>
      </w:pPr>
    </w:p>
    <w:p w:rsidR="004E0284" w:rsidRPr="004E0284" w:rsidRDefault="004E0284" w:rsidP="004E0284">
      <w:pPr>
        <w:pStyle w:val="Zarkazkladnhotextu"/>
        <w:spacing w:line="240" w:lineRule="auto"/>
        <w:ind w:left="3261" w:right="-166" w:hanging="2552"/>
        <w:jc w:val="both"/>
        <w:rPr>
          <w:b/>
          <w:u w:val="single"/>
        </w:rPr>
      </w:pPr>
      <w:r w:rsidRPr="004E0284">
        <w:rPr>
          <w:b/>
          <w:u w:val="single"/>
        </w:rPr>
        <w:t>OZNAMY:</w:t>
      </w:r>
    </w:p>
    <w:p w:rsidR="004E0284" w:rsidRPr="004E0284" w:rsidRDefault="004E0284" w:rsidP="004E028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4E0284">
        <w:t xml:space="preserve">- Celý týždeň je </w:t>
      </w:r>
      <w:r w:rsidRPr="004E0284">
        <w:rPr>
          <w:b/>
        </w:rPr>
        <w:t>veľkonočná oktáva</w:t>
      </w:r>
      <w:r w:rsidRPr="004E0284">
        <w:t xml:space="preserve">, pokračovanie slávenia Veľkej noci. </w:t>
      </w:r>
    </w:p>
    <w:p w:rsidR="004E0284" w:rsidRPr="004E0284" w:rsidRDefault="004E0284" w:rsidP="004E028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4E0284">
        <w:t xml:space="preserve">- Budúca nedeľa je </w:t>
      </w:r>
      <w:r w:rsidRPr="004E0284">
        <w:rPr>
          <w:b/>
        </w:rPr>
        <w:t>Nedeľa Božieho milosrdenstva</w:t>
      </w:r>
      <w:r w:rsidRPr="004E0284">
        <w:t>. V tento deň môžeme získať úplné odpustky v kostole s Eucharistiou (</w:t>
      </w:r>
      <w:proofErr w:type="spellStart"/>
      <w:r w:rsidRPr="004E0284">
        <w:t>bohostánok</w:t>
      </w:r>
      <w:proofErr w:type="spellEnd"/>
      <w:r w:rsidRPr="004E0284">
        <w:t xml:space="preserve">), ak sa pomodlíme </w:t>
      </w:r>
      <w:r w:rsidRPr="004E0284">
        <w:rPr>
          <w:i/>
        </w:rPr>
        <w:t>Otče náš, Verím v Boha</w:t>
      </w:r>
      <w:r w:rsidR="005B458B">
        <w:t xml:space="preserve"> a pridáme nábožnú invokác</w:t>
      </w:r>
      <w:r w:rsidRPr="004E0284">
        <w:t xml:space="preserve">iu: </w:t>
      </w:r>
      <w:r w:rsidRPr="004E0284">
        <w:rPr>
          <w:i/>
        </w:rPr>
        <w:t>Ježišu, dôverujem ti!</w:t>
      </w:r>
    </w:p>
    <w:p w:rsidR="004E0284" w:rsidRPr="004E0284" w:rsidRDefault="004E0284" w:rsidP="004E028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4E0284">
        <w:t xml:space="preserve">- Vo veľkonočnom období sa modlíme </w:t>
      </w:r>
      <w:r w:rsidRPr="004E0284">
        <w:rPr>
          <w:b/>
          <w:i/>
        </w:rPr>
        <w:t>Raduj sa, nebies Kráľovná</w:t>
      </w:r>
      <w:r>
        <w:t>.</w:t>
      </w:r>
    </w:p>
    <w:p w:rsidR="004E0284" w:rsidRPr="004E0284" w:rsidRDefault="004E0284" w:rsidP="004E02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  <w:u w:val="single"/>
        </w:rPr>
      </w:pPr>
      <w:r w:rsidRPr="004E0284">
        <w:rPr>
          <w:rFonts w:ascii="Comic Sans MS" w:hAnsi="Comic Sans MS"/>
          <w:sz w:val="20"/>
          <w:szCs w:val="20"/>
        </w:rPr>
        <w:t xml:space="preserve">- </w:t>
      </w:r>
      <w:r w:rsidRPr="004E0284">
        <w:rPr>
          <w:rFonts w:ascii="Comic Sans MS" w:hAnsi="Comic Sans MS"/>
          <w:b/>
          <w:sz w:val="20"/>
          <w:szCs w:val="20"/>
        </w:rPr>
        <w:t>Púť</w:t>
      </w:r>
      <w:r>
        <w:rPr>
          <w:rFonts w:ascii="Comic Sans MS" w:hAnsi="Comic Sans MS"/>
          <w:b/>
          <w:sz w:val="20"/>
          <w:szCs w:val="20"/>
        </w:rPr>
        <w:t xml:space="preserve"> do Litmanovej v sobotu</w:t>
      </w:r>
      <w:r w:rsidRPr="004E0284">
        <w:rPr>
          <w:rFonts w:ascii="Comic Sans MS" w:hAnsi="Comic Sans MS"/>
          <w:b/>
          <w:sz w:val="20"/>
          <w:szCs w:val="20"/>
        </w:rPr>
        <w:t xml:space="preserve"> 25. apríl.</w:t>
      </w:r>
      <w:r w:rsidRPr="004E0284">
        <w:rPr>
          <w:rFonts w:ascii="Comic Sans MS" w:hAnsi="Comic Sans MS"/>
          <w:sz w:val="20"/>
          <w:szCs w:val="20"/>
        </w:rPr>
        <w:t xml:space="preserve"> Cena za dopravu 25,- €. Prihlásiť sa môžete  v sakristii.</w:t>
      </w:r>
    </w:p>
    <w:p w:rsidR="004E0284" w:rsidRPr="004E0284" w:rsidRDefault="004E0284" w:rsidP="004E028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4E0284">
        <w:rPr>
          <w:rFonts w:ascii="Comic Sans MS" w:hAnsi="Comic Sans MS"/>
          <w:sz w:val="20"/>
          <w:szCs w:val="20"/>
        </w:rPr>
        <w:t xml:space="preserve">- </w:t>
      </w:r>
      <w:r w:rsidRPr="004E0284">
        <w:rPr>
          <w:rFonts w:ascii="Comic Sans MS" w:hAnsi="Comic Sans MS"/>
          <w:b/>
          <w:sz w:val="20"/>
          <w:szCs w:val="20"/>
        </w:rPr>
        <w:t>Senné:</w:t>
      </w:r>
      <w:r w:rsidRPr="004E0284">
        <w:rPr>
          <w:rFonts w:ascii="Comic Sans MS" w:hAnsi="Comic Sans MS"/>
          <w:sz w:val="20"/>
          <w:szCs w:val="20"/>
        </w:rPr>
        <w:t xml:space="preserve">  </w:t>
      </w:r>
      <w:r w:rsidRPr="004E0284">
        <w:rPr>
          <w:rFonts w:ascii="Comic Sans MS" w:hAnsi="Comic Sans MS"/>
          <w:sz w:val="20"/>
          <w:szCs w:val="20"/>
          <w:u w:val="single"/>
        </w:rPr>
        <w:t>zvonček:</w:t>
      </w:r>
      <w:r w:rsidRPr="004E0284">
        <w:rPr>
          <w:rFonts w:ascii="Comic Sans MS" w:hAnsi="Comic Sans MS"/>
          <w:sz w:val="20"/>
          <w:szCs w:val="20"/>
        </w:rPr>
        <w:t xml:space="preserve"> 112,60 € </w:t>
      </w:r>
      <w:r w:rsidRPr="004E0284">
        <w:rPr>
          <w:rFonts w:ascii="Comic Sans MS" w:hAnsi="Comic Sans MS"/>
          <w:i/>
          <w:sz w:val="20"/>
          <w:szCs w:val="20"/>
        </w:rPr>
        <w:t>(29. marec)</w:t>
      </w:r>
      <w:r w:rsidRPr="004E0284">
        <w:rPr>
          <w:rFonts w:ascii="Comic Sans MS" w:hAnsi="Comic Sans MS"/>
          <w:sz w:val="20"/>
          <w:szCs w:val="20"/>
        </w:rPr>
        <w:t xml:space="preserve">, </w:t>
      </w:r>
      <w:r w:rsidRPr="004E0284">
        <w:rPr>
          <w:rFonts w:ascii="Comic Sans MS" w:hAnsi="Comic Sans MS"/>
          <w:sz w:val="20"/>
          <w:szCs w:val="20"/>
          <w:u w:val="single"/>
        </w:rPr>
        <w:t>zbierka na kostol:</w:t>
      </w:r>
      <w:r w:rsidRPr="004E0284">
        <w:rPr>
          <w:rFonts w:ascii="Comic Sans MS" w:hAnsi="Comic Sans MS"/>
          <w:sz w:val="20"/>
          <w:szCs w:val="20"/>
        </w:rPr>
        <w:t xml:space="preserve"> 275,- €</w:t>
      </w:r>
    </w:p>
    <w:p w:rsidR="004E0284" w:rsidRPr="004E0284" w:rsidRDefault="004E0284" w:rsidP="00A85DD3">
      <w:pPr>
        <w:pStyle w:val="Zarkazkladnhotextu"/>
        <w:tabs>
          <w:tab w:val="left" w:pos="709"/>
        </w:tabs>
        <w:spacing w:line="240" w:lineRule="auto"/>
        <w:ind w:left="709" w:right="425"/>
        <w:jc w:val="both"/>
      </w:pPr>
      <w:r w:rsidRPr="004E0284">
        <w:rPr>
          <w:u w:val="single"/>
        </w:rPr>
        <w:t>dar na kostol:</w:t>
      </w:r>
      <w:r w:rsidRPr="004E0284">
        <w:t xml:space="preserve"> </w:t>
      </w:r>
      <w:proofErr w:type="spellStart"/>
      <w:r w:rsidRPr="004E0284">
        <w:t>bohuznámy</w:t>
      </w:r>
      <w:proofErr w:type="spellEnd"/>
      <w:r w:rsidRPr="004E0284">
        <w:t xml:space="preserve"> 100,- €</w:t>
      </w:r>
    </w:p>
    <w:p w:rsidR="004E0284" w:rsidRPr="004E0284" w:rsidRDefault="004E0284" w:rsidP="004E0284">
      <w:pPr>
        <w:pStyle w:val="Zarkazkladnhotextu"/>
        <w:tabs>
          <w:tab w:val="left" w:pos="851"/>
          <w:tab w:val="left" w:pos="993"/>
          <w:tab w:val="left" w:pos="7513"/>
        </w:tabs>
        <w:spacing w:line="240" w:lineRule="auto"/>
        <w:ind w:left="-142" w:right="425"/>
        <w:jc w:val="both"/>
      </w:pPr>
      <w:r w:rsidRPr="004E0284">
        <w:rPr>
          <w:color w:val="000000"/>
        </w:rPr>
        <w:t xml:space="preserve">- </w:t>
      </w:r>
      <w:r w:rsidRPr="004E0284">
        <w:rPr>
          <w:b/>
        </w:rPr>
        <w:t xml:space="preserve">Jastrabie: </w:t>
      </w:r>
      <w:r w:rsidRPr="004E0284">
        <w:rPr>
          <w:u w:val="single"/>
        </w:rPr>
        <w:t>zvonček:</w:t>
      </w:r>
      <w:r w:rsidRPr="004E0284">
        <w:t xml:space="preserve"> 97,60 € </w:t>
      </w:r>
      <w:r w:rsidRPr="004E0284">
        <w:rPr>
          <w:i/>
        </w:rPr>
        <w:t>(29. marec)</w:t>
      </w:r>
      <w:r w:rsidRPr="004E0284">
        <w:t xml:space="preserve"> , </w:t>
      </w:r>
      <w:r w:rsidRPr="004E0284">
        <w:rPr>
          <w:u w:val="single"/>
        </w:rPr>
        <w:t>zbierka na kostol:</w:t>
      </w:r>
      <w:r w:rsidRPr="004E0284">
        <w:t xml:space="preserve"> 36,50,- €</w:t>
      </w:r>
    </w:p>
    <w:p w:rsidR="004E0284" w:rsidRPr="004E0284" w:rsidRDefault="004E0284" w:rsidP="00A85DD3">
      <w:pPr>
        <w:pStyle w:val="Zarkazkladnhotextu"/>
        <w:tabs>
          <w:tab w:val="left" w:pos="851"/>
          <w:tab w:val="left" w:pos="7513"/>
        </w:tabs>
        <w:spacing w:line="240" w:lineRule="auto"/>
        <w:ind w:left="851" w:right="425"/>
        <w:jc w:val="both"/>
        <w:rPr>
          <w:i/>
        </w:rPr>
      </w:pPr>
      <w:r w:rsidRPr="004E0284">
        <w:rPr>
          <w:u w:val="single"/>
        </w:rPr>
        <w:t>dar na kostol:</w:t>
      </w:r>
      <w:r w:rsidRPr="00A85DD3">
        <w:t xml:space="preserve"> </w:t>
      </w:r>
      <w:r>
        <w:t>rod.</w:t>
      </w:r>
      <w:r w:rsidR="00A85DD3">
        <w:t xml:space="preserve"> </w:t>
      </w:r>
      <w:r>
        <w:t>Paľova 50,- €, rod.</w:t>
      </w:r>
      <w:r w:rsidR="00A85DD3">
        <w:t xml:space="preserve"> </w:t>
      </w:r>
      <w:proofErr w:type="spellStart"/>
      <w:r w:rsidRPr="004E0284">
        <w:t>Olahova</w:t>
      </w:r>
      <w:proofErr w:type="spellEnd"/>
      <w:r w:rsidRPr="004E0284">
        <w:t xml:space="preserve"> 50,- €, Anton Rác 50,- €</w:t>
      </w:r>
    </w:p>
    <w:p w:rsidR="004E0284" w:rsidRPr="004E0284" w:rsidRDefault="004E0284" w:rsidP="00A85DD3">
      <w:pPr>
        <w:pStyle w:val="Zarkazkladnhotextu"/>
        <w:tabs>
          <w:tab w:val="left" w:pos="851"/>
          <w:tab w:val="left" w:pos="7513"/>
        </w:tabs>
        <w:spacing w:line="240" w:lineRule="auto"/>
        <w:ind w:left="-142" w:right="425"/>
        <w:jc w:val="both"/>
        <w:rPr>
          <w:i/>
        </w:rPr>
      </w:pPr>
      <w:r w:rsidRPr="004E0284">
        <w:t xml:space="preserve">- </w:t>
      </w:r>
      <w:r w:rsidRPr="004E0284">
        <w:rPr>
          <w:b/>
          <w:color w:val="000000"/>
        </w:rPr>
        <w:t xml:space="preserve">Palín: </w:t>
      </w:r>
      <w:r w:rsidRPr="004E0284">
        <w:rPr>
          <w:u w:val="single"/>
        </w:rPr>
        <w:t>zvonček:</w:t>
      </w:r>
      <w:r w:rsidRPr="004E0284">
        <w:t xml:space="preserve"> 92,80 € </w:t>
      </w:r>
      <w:r w:rsidRPr="004E0284">
        <w:rPr>
          <w:i/>
        </w:rPr>
        <w:t>(29. marec)</w:t>
      </w:r>
      <w:r w:rsidR="00A85DD3">
        <w:rPr>
          <w:i/>
        </w:rPr>
        <w:t xml:space="preserve">         </w:t>
      </w:r>
      <w:r>
        <w:rPr>
          <w:i/>
        </w:rPr>
        <w:t xml:space="preserve">   </w:t>
      </w:r>
      <w:r w:rsidR="00A85DD3">
        <w:rPr>
          <w:i/>
        </w:rPr>
        <w:t xml:space="preserve">       </w:t>
      </w:r>
      <w:r w:rsidRPr="004E0284">
        <w:rPr>
          <w:i/>
        </w:rPr>
        <w:t>Pán Boh zaplať za každý milodar!</w:t>
      </w:r>
    </w:p>
    <w:p w:rsidR="004E0284" w:rsidRPr="001C6484" w:rsidRDefault="004E0284" w:rsidP="004E0284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4E0284" w:rsidRPr="00E73D11" w:rsidRDefault="004E0284" w:rsidP="004E0284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4E0284" w:rsidRDefault="004E0284" w:rsidP="004E0284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4E0284" w:rsidRPr="00FD4F9C" w:rsidRDefault="004E0284" w:rsidP="004E0284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14</w:t>
      </w:r>
    </w:p>
    <w:p w:rsidR="005B458B" w:rsidRDefault="00A66BBE" w:rsidP="00A66BBE">
      <w:pPr>
        <w:ind w:left="284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SVETLO KRISTOVO</w:t>
      </w:r>
    </w:p>
    <w:p w:rsidR="005B458B" w:rsidRDefault="005B458B" w:rsidP="005B458B">
      <w:pPr>
        <w:jc w:val="both"/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Svetlo Kristovo! – volá kňaz do tmy na začiatku veľkonočnej vigílie držiac veľkonočnú sviecu. Ježiš sám povedal: </w:t>
      </w:r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„Ja som svetlo sveta. </w:t>
      </w:r>
      <w:r w:rsidRPr="005B458B">
        <w:rPr>
          <w:i/>
          <w:color w:val="000000"/>
          <w:sz w:val="22"/>
          <w:szCs w:val="22"/>
          <w:shd w:val="clear" w:color="auto" w:fill="FFFFFF"/>
        </w:rPr>
        <w:t>Kto mňa nasleduje, nebude chodiť vo tmách, ale bude mať svetlo života.</w:t>
      </w:r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“ </w:t>
      </w:r>
      <w:proofErr w:type="spellStart"/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8,12</w:t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Ježiš osvecuje temnotu sveta i temnotu duší. Môžeme si ho predstaviť ako slnko. Nedokážeme sa doň pozerať priamo, ale v jeho svetle vidíme všetko ostatné jasne. Ani Ježiša po zmŕtvychvstaní väčšinou nevidíme priamo, ale ak mu veríme a nasledujeme ho, tak v jeho svetle vidíme jasne všetko ostatné. Rozpoznávame jeho prítomnosť vo svojej duši, sme citliví na jeho vnuknutia, vidíme zmysel nášho života, sme schopní milovať, rozlišujeme medzi dobrom a zlom... </w:t>
      </w:r>
      <w:r w:rsidR="00A66BBE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Ak teda zaregistrujeme tmu v akejkoľvek podobe - či už u seba, alebo okolo seba –</w:t>
      </w:r>
      <w:r w:rsidR="000353EF"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vtedy</w:t>
      </w:r>
    </w:p>
    <w:p w:rsidR="000353EF" w:rsidRPr="000353EF" w:rsidRDefault="00A66BBE" w:rsidP="005B458B">
      <w:pPr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0353EF"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NEHOVORME JEŽIŠOVI O VEĽKEJ TME, </w:t>
      </w:r>
    </w:p>
    <w:p w:rsidR="000353EF" w:rsidRPr="000353EF" w:rsidRDefault="00A66BBE" w:rsidP="005B458B">
      <w:pPr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0353EF"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  <w:t>ALE POVEDZME TME O VEĽKOM JEŽIŠOVI</w:t>
      </w:r>
      <w:r w:rsidR="000353EF" w:rsidRPr="000353EF"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! </w:t>
      </w:r>
    </w:p>
    <w:p w:rsidR="005B458B" w:rsidRPr="000353EF" w:rsidRDefault="000353EF" w:rsidP="005B458B">
      <w:pPr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0353EF">
        <w:rPr>
          <w:rStyle w:val="Siln"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POŽEHNANÉ VEĽKONOČNÉ SVIATKY! </w:t>
      </w:r>
    </w:p>
    <w:p w:rsidR="005B458B" w:rsidRPr="005B458B" w:rsidRDefault="005B458B" w:rsidP="005B458B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 veľkonočného chválospevu</w:t>
      </w:r>
    </w:p>
    <w:p w:rsidR="00A85DD3" w:rsidRDefault="005B458B" w:rsidP="005B458B">
      <w:pPr>
        <w:jc w:val="both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„Toto je noc, ktorá dnes na celej zemi veriacich v Krista vymaňuje z neprávosti sveta a z otroctva hriechu, vracia im Božiu milosť a vovádza ich do spoločenstva svätých. Toto je noc, v ktorej Kristus rozlámal okovy smrti a víťazne vstal z hrobu. Aká nesmierna je voči nám tvoja dobrota, Otče, aká nevyspytateľná je tvoja láska! Aby si vykúpil otro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ka, vydal si na smrť vlastného S</w:t>
      </w:r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yna!“</w:t>
      </w:r>
    </w:p>
    <w:p w:rsidR="005B458B" w:rsidRDefault="005B458B" w:rsidP="005B458B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 požehnania krstnej vody</w:t>
      </w:r>
    </w:p>
    <w:p w:rsidR="005B458B" w:rsidRPr="005B458B" w:rsidRDefault="005B458B" w:rsidP="005B458B">
      <w:pPr>
        <w:jc w:val="both"/>
        <w:rPr>
          <w:bCs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5B458B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„Bože, keď tvoj Syn visel na kríži, z jeho boku vytiekla krv a voda. A keď vstal z mŕtvych, rozkázal učeníkom: „Choďte a učte všetky národy a krstite ich v mene Otca i Syna i Ducha Svätého.“ Zhliadni na tvár svojej Cirkvi a milostivo jej otvor prameň krstnej vody. Nech Duch Svätý vloží do tejto vody milosť tvojho jednorodeného Syna, aby z človeka, stvoreného na obraz Boží, sviatosť krstu zmyla všetku nečistotu starého života a umožnila mu povstať z vody a z Ducha Svätého k novému detstvu.“</w:t>
      </w:r>
    </w:p>
    <w:p w:rsidR="00A85DD3" w:rsidRPr="00C76066" w:rsidRDefault="00A85DD3" w:rsidP="00A85DD3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apríl</w:t>
      </w:r>
    </w:p>
    <w:tbl>
      <w:tblPr>
        <w:tblStyle w:val="Mriekatabuky"/>
        <w:tblW w:w="0" w:type="auto"/>
        <w:tblInd w:w="108" w:type="dxa"/>
        <w:tblLook w:val="04A0"/>
      </w:tblPr>
      <w:tblGrid>
        <w:gridCol w:w="1560"/>
        <w:gridCol w:w="3969"/>
        <w:gridCol w:w="2409"/>
      </w:tblGrid>
      <w:tr w:rsidR="00A85DD3" w:rsidRPr="00C76066" w:rsidTr="00A66BBE">
        <w:trPr>
          <w:trHeight w:val="26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A85DD3" w:rsidP="003C781B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Dátum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A85DD3" w:rsidP="003C781B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Čítania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A85DD3" w:rsidP="003C781B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Prosby</w:t>
            </w:r>
          </w:p>
        </w:tc>
      </w:tr>
      <w:tr w:rsidR="00A85DD3" w:rsidRPr="00C76066" w:rsidTr="00A66BBE">
        <w:trPr>
          <w:trHeight w:val="24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85DD3" w:rsidRPr="00D97501" w:rsidRDefault="00A85DD3" w:rsidP="003C781B">
            <w:pPr>
              <w:jc w:val="left"/>
              <w:rPr>
                <w:i/>
              </w:rPr>
            </w:pPr>
            <w:r>
              <w:rPr>
                <w:i/>
              </w:rPr>
              <w:t>06.04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A85DD3" w:rsidRPr="00D97501" w:rsidRDefault="009507E3" w:rsidP="003C781B">
            <w:pPr>
              <w:jc w:val="left"/>
            </w:pPr>
            <w:r w:rsidRPr="009507E3">
              <w:t>Hudáková Mária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A85DD3" w:rsidRPr="00D97501" w:rsidRDefault="009507E3" w:rsidP="003C781B">
            <w:pPr>
              <w:jc w:val="left"/>
            </w:pPr>
            <w:proofErr w:type="spellStart"/>
            <w:r w:rsidRPr="009507E3">
              <w:t>Hajdučková</w:t>
            </w:r>
            <w:proofErr w:type="spellEnd"/>
            <w:r w:rsidRPr="009507E3">
              <w:t xml:space="preserve"> Anna</w:t>
            </w:r>
          </w:p>
        </w:tc>
      </w:tr>
      <w:tr w:rsidR="00A85DD3" w:rsidRPr="00C76066" w:rsidTr="00A66BBE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5DD3" w:rsidRPr="00D97501" w:rsidRDefault="00A85DD3" w:rsidP="003C781B">
            <w:pPr>
              <w:jc w:val="left"/>
              <w:rPr>
                <w:i/>
              </w:rPr>
            </w:pPr>
            <w:r>
              <w:rPr>
                <w:i/>
              </w:rPr>
              <w:t>12.04.2026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5DD3" w:rsidRPr="00D97501" w:rsidRDefault="009507E3" w:rsidP="003C781B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r w:rsidRPr="00D97501">
              <w:t>Mesárošová Jana</w:t>
            </w:r>
            <w:r w:rsidR="00A85DD3" w:rsidRPr="00D97501">
              <w:t xml:space="preserve">, </w:t>
            </w:r>
            <w:proofErr w:type="spellStart"/>
            <w:r w:rsidRPr="00D97501">
              <w:t>Paľová</w:t>
            </w:r>
            <w:proofErr w:type="spellEnd"/>
            <w:r w:rsidRPr="00D97501">
              <w:t xml:space="preserve"> Alena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5DD3" w:rsidRPr="00D97501" w:rsidRDefault="009507E3" w:rsidP="003C781B">
            <w:pPr>
              <w:jc w:val="left"/>
            </w:pPr>
            <w:proofErr w:type="spellStart"/>
            <w:r w:rsidRPr="009507E3">
              <w:t>Mesarošová</w:t>
            </w:r>
            <w:proofErr w:type="spellEnd"/>
            <w:r w:rsidRPr="009507E3">
              <w:t xml:space="preserve"> Martina</w:t>
            </w:r>
          </w:p>
        </w:tc>
      </w:tr>
      <w:tr w:rsidR="00A85DD3" w:rsidRPr="00C76066" w:rsidTr="00A66BBE">
        <w:trPr>
          <w:trHeight w:val="109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5DD3" w:rsidRPr="00A85DD3" w:rsidRDefault="00A85DD3" w:rsidP="003C781B">
            <w:pPr>
              <w:jc w:val="left"/>
              <w:rPr>
                <w:i/>
              </w:rPr>
            </w:pPr>
            <w:r>
              <w:rPr>
                <w:i/>
              </w:rPr>
              <w:t>19.04.2026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A85DD3" w:rsidP="003C781B">
            <w:pPr>
              <w:ind w:left="34"/>
              <w:jc w:val="left"/>
            </w:pPr>
            <w:r w:rsidRPr="00D97501">
              <w:t xml:space="preserve">Mráz Jozef, </w:t>
            </w:r>
            <w:proofErr w:type="spellStart"/>
            <w:r w:rsidR="009507E3">
              <w:t>Gujdanová</w:t>
            </w:r>
            <w:proofErr w:type="spellEnd"/>
            <w:r w:rsidR="009507E3">
              <w:t xml:space="preserve"> Jana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9507E3" w:rsidP="003C781B">
            <w:pPr>
              <w:ind w:left="34"/>
              <w:jc w:val="left"/>
            </w:pPr>
            <w:proofErr w:type="spellStart"/>
            <w:r w:rsidRPr="00D97501">
              <w:t>Tomášová</w:t>
            </w:r>
            <w:proofErr w:type="spellEnd"/>
            <w:r w:rsidRPr="00D97501">
              <w:t xml:space="preserve"> Jana</w:t>
            </w:r>
          </w:p>
        </w:tc>
      </w:tr>
      <w:tr w:rsidR="00A85DD3" w:rsidRPr="00C76066" w:rsidTr="00A66BBE">
        <w:trPr>
          <w:trHeight w:val="109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5DD3" w:rsidRPr="00D97501" w:rsidRDefault="00A85DD3" w:rsidP="003C781B">
            <w:pPr>
              <w:jc w:val="left"/>
              <w:rPr>
                <w:i/>
              </w:rPr>
            </w:pPr>
            <w:r>
              <w:rPr>
                <w:i/>
              </w:rPr>
              <w:t>26.04.2026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9507E3" w:rsidP="003C781B">
            <w:pPr>
              <w:ind w:left="34"/>
              <w:jc w:val="left"/>
            </w:pPr>
            <w:proofErr w:type="spellStart"/>
            <w:r w:rsidRPr="009507E3">
              <w:t>Hajdučková</w:t>
            </w:r>
            <w:proofErr w:type="spellEnd"/>
            <w:r w:rsidRPr="009507E3">
              <w:t xml:space="preserve"> Anna</w:t>
            </w:r>
            <w:r>
              <w:t xml:space="preserve">, </w:t>
            </w:r>
            <w:r w:rsidR="00A85DD3" w:rsidRPr="00D97501">
              <w:t>Hudáková Mária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5DD3" w:rsidRPr="00D97501" w:rsidRDefault="00A85DD3" w:rsidP="003C781B">
            <w:pPr>
              <w:ind w:left="34"/>
              <w:jc w:val="left"/>
            </w:pPr>
            <w:r w:rsidRPr="00D97501">
              <w:t>Mesárošová Jana</w:t>
            </w:r>
          </w:p>
        </w:tc>
      </w:tr>
    </w:tbl>
    <w:p w:rsidR="004E0284" w:rsidRPr="00E73D11" w:rsidRDefault="004E0284" w:rsidP="004E0284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4E0284" w:rsidRPr="00E73D11" w:rsidRDefault="004E0284" w:rsidP="004E028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4E0284" w:rsidRPr="00E73D11" w:rsidRDefault="004E0284" w:rsidP="004E028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4E0284" w:rsidRPr="00E73D11" w:rsidRDefault="004E0284" w:rsidP="004E0284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4E0284" w:rsidRPr="00E73D11" w:rsidRDefault="00BE43AE" w:rsidP="004E0284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4E0284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A66BBE" w:rsidRDefault="004E0284" w:rsidP="004E0284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A66BBE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E0284"/>
    <w:rsid w:val="000353EF"/>
    <w:rsid w:val="00321CD3"/>
    <w:rsid w:val="00323CA6"/>
    <w:rsid w:val="00326DC9"/>
    <w:rsid w:val="0040187A"/>
    <w:rsid w:val="004446DF"/>
    <w:rsid w:val="0046469E"/>
    <w:rsid w:val="004E0284"/>
    <w:rsid w:val="00546012"/>
    <w:rsid w:val="005B458B"/>
    <w:rsid w:val="0062773F"/>
    <w:rsid w:val="009507E3"/>
    <w:rsid w:val="009D4797"/>
    <w:rsid w:val="00A66BBE"/>
    <w:rsid w:val="00A85DD3"/>
    <w:rsid w:val="00B05031"/>
    <w:rsid w:val="00B31558"/>
    <w:rsid w:val="00B359EA"/>
    <w:rsid w:val="00B718DA"/>
    <w:rsid w:val="00BE43AE"/>
    <w:rsid w:val="00D50BFF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E0284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4E0284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4E0284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4E0284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4E0284"/>
    <w:rPr>
      <w:b/>
      <w:bCs/>
    </w:rPr>
  </w:style>
  <w:style w:type="character" w:styleId="Hypertextovprepojenie">
    <w:name w:val="Hyperlink"/>
    <w:basedOn w:val="Predvolenpsmoodseku"/>
    <w:uiPriority w:val="99"/>
    <w:rsid w:val="004E0284"/>
    <w:rPr>
      <w:color w:val="0000FF"/>
      <w:u w:val="single"/>
    </w:rPr>
  </w:style>
  <w:style w:type="table" w:styleId="Mriekatabuky">
    <w:name w:val="Table Grid"/>
    <w:basedOn w:val="Normlnatabuka"/>
    <w:uiPriority w:val="59"/>
    <w:rsid w:val="00A85DD3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A85DD3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A85DD3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2026-04-03T17:52:00Z</dcterms:created>
  <dcterms:modified xsi:type="dcterms:W3CDTF">2026-04-04T16:10:00Z</dcterms:modified>
</cp:coreProperties>
</file>