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3CDC" w:rsidRPr="00DA3CDC" w:rsidRDefault="00DA3CDC" w:rsidP="00DA3CDC">
      <w:pPr>
        <w:pStyle w:val="Normlnywebov"/>
        <w:spacing w:before="0" w:beforeAutospacing="0" w:after="0" w:afterAutospacing="0"/>
        <w:ind w:right="-29"/>
        <w:rPr>
          <w:rFonts w:ascii="Comic Sans MS" w:hAnsi="Comic Sans MS"/>
          <w:b/>
          <w:bCs/>
          <w:color w:val="000000"/>
        </w:rPr>
      </w:pPr>
      <w:r w:rsidRPr="00DA3CDC">
        <w:rPr>
          <w:rFonts w:ascii="Comic Sans MS" w:hAnsi="Comic Sans MS"/>
          <w:b/>
          <w:u w:val="single"/>
        </w:rPr>
        <w:t xml:space="preserve">Farnosť Senné, </w:t>
      </w:r>
      <w:r w:rsidRPr="00DA3CDC">
        <w:rPr>
          <w:rFonts w:ascii="Comic Sans MS" w:hAnsi="Comic Sans MS"/>
          <w:b/>
          <w:bCs/>
          <w:color w:val="000000"/>
          <w:u w:val="single"/>
        </w:rPr>
        <w:t>KRST PÁNA A</w:t>
      </w:r>
      <w:r w:rsidRPr="00DA3CDC">
        <w:rPr>
          <w:rFonts w:ascii="Comic Sans MS" w:hAnsi="Comic Sans MS"/>
          <w:b/>
          <w:u w:val="single"/>
        </w:rPr>
        <w:t>, 11.1.2026</w:t>
      </w:r>
    </w:p>
    <w:tbl>
      <w:tblPr>
        <w:tblW w:w="7655" w:type="dxa"/>
        <w:tblInd w:w="-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2694"/>
        <w:gridCol w:w="1276"/>
        <w:gridCol w:w="850"/>
        <w:gridCol w:w="2835"/>
      </w:tblGrid>
      <w:tr w:rsidR="00DA3CDC" w:rsidRPr="007E2CD6" w:rsidTr="00DA3CDC">
        <w:trPr>
          <w:trHeight w:val="214"/>
        </w:trPr>
        <w:tc>
          <w:tcPr>
            <w:tcW w:w="2694" w:type="dxa"/>
            <w:vAlign w:val="center"/>
          </w:tcPr>
          <w:p w:rsidR="00DA3CDC" w:rsidRPr="00DA3CDC" w:rsidRDefault="00DA3CDC" w:rsidP="00AF1AFE">
            <w:pPr>
              <w:pStyle w:val="Normlnywebov"/>
              <w:spacing w:before="0" w:beforeAutospacing="0" w:after="0" w:afterAutospacing="0"/>
              <w:ind w:right="-29"/>
              <w:rPr>
                <w:rFonts w:ascii="Comic Sans MS" w:hAnsi="Comic Sans MS"/>
                <w:bCs/>
                <w:color w:val="000000"/>
                <w:sz w:val="20"/>
                <w:szCs w:val="20"/>
              </w:rPr>
            </w:pPr>
            <w:r w:rsidRPr="00DA3CDC">
              <w:rPr>
                <w:rFonts w:ascii="Comic Sans MS" w:hAnsi="Comic Sans MS"/>
                <w:bCs/>
                <w:color w:val="000000"/>
                <w:sz w:val="20"/>
                <w:szCs w:val="20"/>
              </w:rPr>
              <w:t>Pondelok                      12/1</w:t>
            </w:r>
          </w:p>
          <w:p w:rsidR="00DA3CDC" w:rsidRPr="00DA3CDC" w:rsidRDefault="00DA3CDC" w:rsidP="00AF1AFE">
            <w:pPr>
              <w:pStyle w:val="Normlnywebov"/>
              <w:spacing w:before="0" w:beforeAutospacing="0" w:after="0" w:afterAutospacing="0"/>
              <w:ind w:right="-29"/>
              <w:rPr>
                <w:rFonts w:ascii="Comic Sans MS" w:hAnsi="Comic Sans MS"/>
                <w:b/>
                <w:bCs/>
                <w:i/>
                <w:color w:val="000000"/>
                <w:sz w:val="20"/>
                <w:szCs w:val="20"/>
              </w:rPr>
            </w:pPr>
            <w:proofErr w:type="spellStart"/>
            <w:r w:rsidRPr="00DA3CDC">
              <w:rPr>
                <w:rFonts w:ascii="Comic Sans MS" w:hAnsi="Comic Sans MS"/>
                <w:bCs/>
                <w:i/>
                <w:color w:val="000000"/>
                <w:sz w:val="20"/>
                <w:szCs w:val="20"/>
              </w:rPr>
              <w:t>Féria</w:t>
            </w:r>
            <w:proofErr w:type="spellEnd"/>
          </w:p>
        </w:tc>
        <w:tc>
          <w:tcPr>
            <w:tcW w:w="1276" w:type="dxa"/>
            <w:vAlign w:val="center"/>
          </w:tcPr>
          <w:p w:rsidR="00DA3CDC" w:rsidRPr="00DA3CDC" w:rsidRDefault="00DA3CDC" w:rsidP="00DA3CDC">
            <w:pPr>
              <w:jc w:val="left"/>
              <w:rPr>
                <w:rFonts w:ascii="Comic Sans MS" w:hAnsi="Comic Sans MS"/>
                <w:b/>
                <w:color w:val="000000"/>
                <w:sz w:val="20"/>
                <w:szCs w:val="20"/>
              </w:rPr>
            </w:pPr>
          </w:p>
        </w:tc>
        <w:tc>
          <w:tcPr>
            <w:tcW w:w="850" w:type="dxa"/>
            <w:vAlign w:val="center"/>
          </w:tcPr>
          <w:p w:rsidR="00DA3CDC" w:rsidRPr="00DA3CDC" w:rsidRDefault="00DA3CDC" w:rsidP="00DA3CDC">
            <w:pPr>
              <w:jc w:val="left"/>
              <w:rPr>
                <w:rFonts w:ascii="Comic Sans MS" w:hAnsi="Comic Sans MS"/>
                <w:b/>
                <w:color w:val="000000"/>
                <w:sz w:val="20"/>
                <w:szCs w:val="20"/>
              </w:rPr>
            </w:pPr>
          </w:p>
        </w:tc>
        <w:tc>
          <w:tcPr>
            <w:tcW w:w="2835" w:type="dxa"/>
            <w:vAlign w:val="center"/>
          </w:tcPr>
          <w:p w:rsidR="00DA3CDC" w:rsidRPr="00DA3CDC" w:rsidRDefault="00DA3CDC" w:rsidP="00DA3CDC">
            <w:pPr>
              <w:ind w:left="72" w:right="-29" w:hanging="70"/>
              <w:jc w:val="left"/>
              <w:rPr>
                <w:rFonts w:ascii="Comic Sans MS" w:hAnsi="Comic Sans MS"/>
                <w:sz w:val="20"/>
                <w:szCs w:val="20"/>
              </w:rPr>
            </w:pPr>
          </w:p>
        </w:tc>
      </w:tr>
      <w:tr w:rsidR="00DA3CDC" w:rsidRPr="007E2CD6" w:rsidTr="00DA3CDC">
        <w:trPr>
          <w:trHeight w:val="67"/>
        </w:trPr>
        <w:tc>
          <w:tcPr>
            <w:tcW w:w="2694" w:type="dxa"/>
          </w:tcPr>
          <w:p w:rsidR="00DA3CDC" w:rsidRPr="00DA3CDC" w:rsidRDefault="00DA3CDC" w:rsidP="00AF1AFE">
            <w:pPr>
              <w:pStyle w:val="Normlnywebov"/>
              <w:spacing w:before="0" w:beforeAutospacing="0" w:after="0" w:afterAutospacing="0"/>
              <w:ind w:right="-29"/>
              <w:rPr>
                <w:rFonts w:ascii="Comic Sans MS" w:hAnsi="Comic Sans MS"/>
                <w:bCs/>
                <w:color w:val="000000"/>
                <w:sz w:val="20"/>
                <w:szCs w:val="20"/>
              </w:rPr>
            </w:pPr>
            <w:r w:rsidRPr="00DA3CDC">
              <w:rPr>
                <w:rFonts w:ascii="Comic Sans MS" w:hAnsi="Comic Sans MS"/>
                <w:bCs/>
                <w:color w:val="000000"/>
                <w:sz w:val="20"/>
                <w:szCs w:val="20"/>
              </w:rPr>
              <w:t xml:space="preserve">Utorok                       </w:t>
            </w:r>
            <w:r>
              <w:rPr>
                <w:rFonts w:ascii="Comic Sans MS" w:hAnsi="Comic Sans MS"/>
                <w:bCs/>
                <w:color w:val="000000"/>
                <w:sz w:val="20"/>
                <w:szCs w:val="20"/>
              </w:rPr>
              <w:t xml:space="preserve"> </w:t>
            </w:r>
            <w:r w:rsidRPr="00DA3CDC">
              <w:rPr>
                <w:rFonts w:ascii="Comic Sans MS" w:hAnsi="Comic Sans MS"/>
                <w:bCs/>
                <w:color w:val="000000"/>
                <w:sz w:val="20"/>
                <w:szCs w:val="20"/>
              </w:rPr>
              <w:t xml:space="preserve"> 13/1</w:t>
            </w:r>
          </w:p>
          <w:p w:rsidR="00DA3CDC" w:rsidRPr="00DA3CDC" w:rsidRDefault="00DA3CDC" w:rsidP="00AF1AFE">
            <w:pPr>
              <w:pStyle w:val="Normlnywebov"/>
              <w:spacing w:before="0" w:beforeAutospacing="0" w:after="0" w:afterAutospacing="0"/>
              <w:ind w:right="-29"/>
              <w:rPr>
                <w:rFonts w:ascii="Comic Sans MS" w:hAnsi="Comic Sans MS"/>
                <w:bCs/>
                <w:i/>
                <w:color w:val="000000"/>
                <w:sz w:val="20"/>
                <w:szCs w:val="20"/>
              </w:rPr>
            </w:pPr>
            <w:proofErr w:type="spellStart"/>
            <w:r w:rsidRPr="00DA3CDC">
              <w:rPr>
                <w:rFonts w:ascii="Comic Sans MS" w:hAnsi="Comic Sans MS"/>
                <w:bCs/>
                <w:i/>
                <w:color w:val="000000"/>
                <w:sz w:val="20"/>
                <w:szCs w:val="20"/>
              </w:rPr>
              <w:t>Féria</w:t>
            </w:r>
            <w:proofErr w:type="spellEnd"/>
          </w:p>
        </w:tc>
        <w:tc>
          <w:tcPr>
            <w:tcW w:w="1276" w:type="dxa"/>
            <w:vAlign w:val="center"/>
          </w:tcPr>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Palín</w:t>
            </w:r>
          </w:p>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Senné</w:t>
            </w:r>
          </w:p>
        </w:tc>
        <w:tc>
          <w:tcPr>
            <w:tcW w:w="850" w:type="dxa"/>
            <w:vAlign w:val="center"/>
          </w:tcPr>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17.00</w:t>
            </w:r>
          </w:p>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18.00</w:t>
            </w:r>
          </w:p>
        </w:tc>
        <w:tc>
          <w:tcPr>
            <w:tcW w:w="2835" w:type="dxa"/>
            <w:vAlign w:val="center"/>
          </w:tcPr>
          <w:p w:rsidR="00DA3CDC" w:rsidRPr="00DA3CDC" w:rsidRDefault="00DA3CDC" w:rsidP="00DA3CDC">
            <w:pPr>
              <w:ind w:left="72" w:right="-29" w:hanging="70"/>
              <w:jc w:val="left"/>
              <w:rPr>
                <w:rFonts w:ascii="Comic Sans MS" w:hAnsi="Comic Sans MS"/>
                <w:sz w:val="20"/>
                <w:szCs w:val="20"/>
              </w:rPr>
            </w:pPr>
            <w:r w:rsidRPr="00DA3CDC">
              <w:rPr>
                <w:rFonts w:ascii="Comic Sans MS" w:hAnsi="Comic Sans MS"/>
                <w:sz w:val="20"/>
                <w:szCs w:val="20"/>
              </w:rPr>
              <w:t>+ Juraj, Anna Kuchtová</w:t>
            </w:r>
          </w:p>
          <w:p w:rsidR="00DA3CDC" w:rsidRPr="00DA3CDC" w:rsidRDefault="00DA3CDC" w:rsidP="00DA3CDC">
            <w:pPr>
              <w:ind w:right="-29"/>
              <w:jc w:val="left"/>
              <w:rPr>
                <w:rFonts w:ascii="Comic Sans MS" w:hAnsi="Comic Sans MS"/>
                <w:sz w:val="20"/>
                <w:szCs w:val="20"/>
              </w:rPr>
            </w:pPr>
            <w:r w:rsidRPr="00DA3CDC">
              <w:rPr>
                <w:rFonts w:ascii="Comic Sans MS" w:hAnsi="Comic Sans MS"/>
                <w:sz w:val="20"/>
                <w:szCs w:val="20"/>
              </w:rPr>
              <w:t xml:space="preserve">+ Jaroslav </w:t>
            </w:r>
            <w:proofErr w:type="spellStart"/>
            <w:r w:rsidRPr="00DA3CDC">
              <w:rPr>
                <w:rFonts w:ascii="Comic Sans MS" w:hAnsi="Comic Sans MS"/>
                <w:sz w:val="20"/>
                <w:szCs w:val="20"/>
              </w:rPr>
              <w:t>Murga</w:t>
            </w:r>
            <w:proofErr w:type="spellEnd"/>
          </w:p>
        </w:tc>
      </w:tr>
      <w:tr w:rsidR="00DA3CDC" w:rsidRPr="007E2CD6" w:rsidTr="00DA3CDC">
        <w:trPr>
          <w:trHeight w:val="306"/>
        </w:trPr>
        <w:tc>
          <w:tcPr>
            <w:tcW w:w="2694" w:type="dxa"/>
            <w:tcBorders>
              <w:bottom w:val="single" w:sz="4" w:space="0" w:color="auto"/>
            </w:tcBorders>
          </w:tcPr>
          <w:p w:rsidR="00DA3CDC" w:rsidRPr="00DA3CDC" w:rsidRDefault="00DA3CDC" w:rsidP="00AF1AFE">
            <w:pPr>
              <w:pStyle w:val="Normlnywebov"/>
              <w:spacing w:before="0" w:beforeAutospacing="0" w:after="0" w:afterAutospacing="0"/>
              <w:ind w:right="-29"/>
              <w:rPr>
                <w:rFonts w:ascii="Comic Sans MS" w:hAnsi="Comic Sans MS"/>
                <w:bCs/>
                <w:color w:val="000000"/>
                <w:sz w:val="20"/>
                <w:szCs w:val="20"/>
              </w:rPr>
            </w:pPr>
            <w:r w:rsidRPr="00DA3CDC">
              <w:rPr>
                <w:rFonts w:ascii="Comic Sans MS" w:hAnsi="Comic Sans MS"/>
                <w:bCs/>
                <w:color w:val="000000"/>
                <w:sz w:val="20"/>
                <w:szCs w:val="20"/>
              </w:rPr>
              <w:t xml:space="preserve">Streda                        </w:t>
            </w:r>
            <w:r>
              <w:rPr>
                <w:rFonts w:ascii="Comic Sans MS" w:hAnsi="Comic Sans MS"/>
                <w:bCs/>
                <w:color w:val="000000"/>
                <w:sz w:val="20"/>
                <w:szCs w:val="20"/>
              </w:rPr>
              <w:t xml:space="preserve"> </w:t>
            </w:r>
            <w:r w:rsidRPr="00DA3CDC">
              <w:rPr>
                <w:rFonts w:ascii="Comic Sans MS" w:hAnsi="Comic Sans MS"/>
                <w:bCs/>
                <w:color w:val="000000"/>
                <w:sz w:val="20"/>
                <w:szCs w:val="20"/>
              </w:rPr>
              <w:t>14/1</w:t>
            </w:r>
          </w:p>
          <w:p w:rsidR="00DA3CDC" w:rsidRPr="00DA3CDC" w:rsidRDefault="00DA3CDC" w:rsidP="00AF1AFE">
            <w:pPr>
              <w:pStyle w:val="Normlnywebov"/>
              <w:spacing w:before="0" w:beforeAutospacing="0" w:after="0" w:afterAutospacing="0"/>
              <w:ind w:right="-29"/>
              <w:rPr>
                <w:rFonts w:ascii="Comic Sans MS" w:hAnsi="Comic Sans MS"/>
                <w:bCs/>
                <w:i/>
                <w:color w:val="000000"/>
                <w:sz w:val="20"/>
                <w:szCs w:val="20"/>
              </w:rPr>
            </w:pPr>
            <w:proofErr w:type="spellStart"/>
            <w:r w:rsidRPr="00DA3CDC">
              <w:rPr>
                <w:rFonts w:ascii="Comic Sans MS" w:hAnsi="Comic Sans MS"/>
                <w:bCs/>
                <w:i/>
                <w:color w:val="000000"/>
                <w:sz w:val="20"/>
                <w:szCs w:val="20"/>
              </w:rPr>
              <w:t>Féria</w:t>
            </w:r>
            <w:proofErr w:type="spellEnd"/>
          </w:p>
        </w:tc>
        <w:tc>
          <w:tcPr>
            <w:tcW w:w="1276" w:type="dxa"/>
            <w:tcBorders>
              <w:bottom w:val="single" w:sz="4" w:space="0" w:color="auto"/>
            </w:tcBorders>
            <w:vAlign w:val="center"/>
          </w:tcPr>
          <w:p w:rsidR="00DA3CDC" w:rsidRPr="00DA3CDC" w:rsidRDefault="00DA3CDC" w:rsidP="00DA3CDC">
            <w:pPr>
              <w:ind w:right="-70"/>
              <w:jc w:val="left"/>
              <w:rPr>
                <w:rFonts w:ascii="Comic Sans MS" w:hAnsi="Comic Sans MS"/>
                <w:b/>
                <w:color w:val="000000"/>
                <w:sz w:val="20"/>
                <w:szCs w:val="20"/>
              </w:rPr>
            </w:pPr>
            <w:r w:rsidRPr="00DA3CDC">
              <w:rPr>
                <w:rFonts w:ascii="Comic Sans MS" w:hAnsi="Comic Sans MS"/>
                <w:b/>
                <w:color w:val="000000"/>
                <w:sz w:val="20"/>
                <w:szCs w:val="20"/>
              </w:rPr>
              <w:t>Senné</w:t>
            </w:r>
          </w:p>
        </w:tc>
        <w:tc>
          <w:tcPr>
            <w:tcW w:w="850" w:type="dxa"/>
            <w:tcBorders>
              <w:bottom w:val="single" w:sz="4" w:space="0" w:color="auto"/>
            </w:tcBorders>
            <w:vAlign w:val="center"/>
          </w:tcPr>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17.00</w:t>
            </w:r>
          </w:p>
        </w:tc>
        <w:tc>
          <w:tcPr>
            <w:tcW w:w="2835" w:type="dxa"/>
            <w:tcBorders>
              <w:bottom w:val="single" w:sz="4" w:space="0" w:color="auto"/>
            </w:tcBorders>
            <w:vAlign w:val="center"/>
          </w:tcPr>
          <w:p w:rsidR="00DA3CDC" w:rsidRPr="00DA3CDC" w:rsidRDefault="00DA3CDC" w:rsidP="00DA3CDC">
            <w:pPr>
              <w:ind w:right="-29"/>
              <w:jc w:val="left"/>
              <w:rPr>
                <w:rFonts w:ascii="Comic Sans MS" w:hAnsi="Comic Sans MS"/>
                <w:sz w:val="20"/>
                <w:szCs w:val="20"/>
              </w:rPr>
            </w:pPr>
            <w:r w:rsidRPr="00DA3CDC">
              <w:rPr>
                <w:rFonts w:ascii="Comic Sans MS" w:hAnsi="Comic Sans MS"/>
                <w:sz w:val="20"/>
                <w:szCs w:val="20"/>
              </w:rPr>
              <w:t xml:space="preserve">+ Oľga </w:t>
            </w:r>
            <w:proofErr w:type="spellStart"/>
            <w:r w:rsidRPr="00DA3CDC">
              <w:rPr>
                <w:rFonts w:ascii="Comic Sans MS" w:hAnsi="Comic Sans MS"/>
                <w:sz w:val="20"/>
                <w:szCs w:val="20"/>
              </w:rPr>
              <w:t>Šafinová</w:t>
            </w:r>
            <w:proofErr w:type="spellEnd"/>
            <w:r w:rsidRPr="00DA3CDC">
              <w:rPr>
                <w:rFonts w:ascii="Comic Sans MS" w:hAnsi="Comic Sans MS"/>
                <w:sz w:val="20"/>
                <w:szCs w:val="20"/>
              </w:rPr>
              <w:t xml:space="preserve"> (1. výr.)</w:t>
            </w:r>
          </w:p>
        </w:tc>
      </w:tr>
      <w:tr w:rsidR="00DA3CDC" w:rsidRPr="007E2CD6" w:rsidTr="00DA3CDC">
        <w:trPr>
          <w:trHeight w:val="518"/>
        </w:trPr>
        <w:tc>
          <w:tcPr>
            <w:tcW w:w="2694" w:type="dxa"/>
            <w:tcBorders>
              <w:top w:val="single" w:sz="4" w:space="0" w:color="auto"/>
            </w:tcBorders>
            <w:vAlign w:val="center"/>
          </w:tcPr>
          <w:p w:rsidR="00DA3CDC" w:rsidRPr="00DA3CDC" w:rsidRDefault="00DA3CDC" w:rsidP="00AF1AFE">
            <w:pPr>
              <w:pStyle w:val="Normlnywebov"/>
              <w:spacing w:before="0" w:beforeAutospacing="0" w:after="0" w:afterAutospacing="0"/>
              <w:ind w:right="-29"/>
              <w:rPr>
                <w:rFonts w:ascii="Comic Sans MS" w:hAnsi="Comic Sans MS"/>
                <w:bCs/>
                <w:color w:val="000000"/>
                <w:sz w:val="20"/>
                <w:szCs w:val="20"/>
              </w:rPr>
            </w:pPr>
            <w:r w:rsidRPr="00DA3CDC">
              <w:rPr>
                <w:rFonts w:ascii="Comic Sans MS" w:hAnsi="Comic Sans MS"/>
                <w:bCs/>
                <w:color w:val="000000"/>
                <w:sz w:val="20"/>
                <w:szCs w:val="20"/>
              </w:rPr>
              <w:t xml:space="preserve">Štvrtok                       </w:t>
            </w:r>
            <w:r>
              <w:rPr>
                <w:rFonts w:ascii="Comic Sans MS" w:hAnsi="Comic Sans MS"/>
                <w:bCs/>
                <w:color w:val="000000"/>
                <w:sz w:val="20"/>
                <w:szCs w:val="20"/>
              </w:rPr>
              <w:t xml:space="preserve"> </w:t>
            </w:r>
            <w:r w:rsidRPr="00DA3CDC">
              <w:rPr>
                <w:rFonts w:ascii="Comic Sans MS" w:hAnsi="Comic Sans MS"/>
                <w:bCs/>
                <w:color w:val="000000"/>
                <w:sz w:val="20"/>
                <w:szCs w:val="20"/>
              </w:rPr>
              <w:t>15/1</w:t>
            </w:r>
          </w:p>
          <w:p w:rsidR="00DA3CDC" w:rsidRPr="00DA3CDC" w:rsidRDefault="00DA3CDC" w:rsidP="00AF1AFE">
            <w:pPr>
              <w:pStyle w:val="Normlnywebov"/>
              <w:spacing w:before="0" w:beforeAutospacing="0" w:after="0" w:afterAutospacing="0"/>
              <w:ind w:right="-29"/>
              <w:rPr>
                <w:rFonts w:ascii="Comic Sans MS" w:hAnsi="Comic Sans MS"/>
                <w:bCs/>
                <w:i/>
                <w:color w:val="000000"/>
                <w:sz w:val="20"/>
                <w:szCs w:val="20"/>
              </w:rPr>
            </w:pPr>
            <w:proofErr w:type="spellStart"/>
            <w:r w:rsidRPr="00DA3CDC">
              <w:rPr>
                <w:rFonts w:ascii="Comic Sans MS" w:hAnsi="Comic Sans MS"/>
                <w:bCs/>
                <w:i/>
                <w:color w:val="000000"/>
                <w:sz w:val="20"/>
                <w:szCs w:val="20"/>
              </w:rPr>
              <w:t>Féria</w:t>
            </w:r>
            <w:proofErr w:type="spellEnd"/>
          </w:p>
        </w:tc>
        <w:tc>
          <w:tcPr>
            <w:tcW w:w="1276" w:type="dxa"/>
            <w:tcBorders>
              <w:top w:val="single" w:sz="4" w:space="0" w:color="auto"/>
            </w:tcBorders>
            <w:vAlign w:val="center"/>
          </w:tcPr>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Jastrabie</w:t>
            </w:r>
          </w:p>
        </w:tc>
        <w:tc>
          <w:tcPr>
            <w:tcW w:w="850" w:type="dxa"/>
            <w:tcBorders>
              <w:top w:val="single" w:sz="4" w:space="0" w:color="auto"/>
            </w:tcBorders>
            <w:vAlign w:val="center"/>
          </w:tcPr>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17.00</w:t>
            </w:r>
          </w:p>
        </w:tc>
        <w:tc>
          <w:tcPr>
            <w:tcW w:w="2835" w:type="dxa"/>
            <w:tcBorders>
              <w:top w:val="single" w:sz="4" w:space="0" w:color="auto"/>
            </w:tcBorders>
            <w:vAlign w:val="center"/>
          </w:tcPr>
          <w:p w:rsidR="00DA3CDC" w:rsidRPr="00DA3CDC" w:rsidRDefault="00DA3CDC" w:rsidP="00DA3CDC">
            <w:pPr>
              <w:ind w:right="-29"/>
              <w:jc w:val="left"/>
              <w:rPr>
                <w:rFonts w:ascii="Comic Sans MS" w:hAnsi="Comic Sans MS"/>
                <w:sz w:val="20"/>
                <w:szCs w:val="20"/>
              </w:rPr>
            </w:pPr>
            <w:r w:rsidRPr="00DA3CDC">
              <w:rPr>
                <w:rFonts w:ascii="Comic Sans MS" w:hAnsi="Comic Sans MS"/>
                <w:sz w:val="20"/>
                <w:szCs w:val="20"/>
              </w:rPr>
              <w:t>+ Martin, Július Točený</w:t>
            </w:r>
          </w:p>
        </w:tc>
      </w:tr>
      <w:tr w:rsidR="00DA3CDC" w:rsidRPr="007E2CD6" w:rsidTr="00DA3CDC">
        <w:trPr>
          <w:trHeight w:val="65"/>
        </w:trPr>
        <w:tc>
          <w:tcPr>
            <w:tcW w:w="2694" w:type="dxa"/>
          </w:tcPr>
          <w:p w:rsidR="00DA3CDC" w:rsidRPr="00DA3CDC" w:rsidRDefault="00DA3CDC" w:rsidP="00AF1AFE">
            <w:pPr>
              <w:pStyle w:val="Normlnywebov"/>
              <w:spacing w:before="0" w:beforeAutospacing="0" w:after="0" w:afterAutospacing="0"/>
              <w:ind w:right="-29"/>
              <w:rPr>
                <w:rFonts w:ascii="Comic Sans MS" w:hAnsi="Comic Sans MS"/>
                <w:bCs/>
                <w:color w:val="000000"/>
                <w:sz w:val="20"/>
                <w:szCs w:val="20"/>
              </w:rPr>
            </w:pPr>
            <w:r w:rsidRPr="00DA3CDC">
              <w:rPr>
                <w:rFonts w:ascii="Comic Sans MS" w:hAnsi="Comic Sans MS"/>
                <w:bCs/>
                <w:color w:val="000000"/>
                <w:sz w:val="20"/>
                <w:szCs w:val="20"/>
              </w:rPr>
              <w:t>Piatok                          16/1</w:t>
            </w:r>
          </w:p>
          <w:p w:rsidR="00DA3CDC" w:rsidRPr="00DA3CDC" w:rsidRDefault="00DA3CDC" w:rsidP="00AF1AFE">
            <w:pPr>
              <w:pStyle w:val="Normlnywebov"/>
              <w:spacing w:before="0" w:beforeAutospacing="0" w:after="0" w:afterAutospacing="0"/>
              <w:ind w:right="-29"/>
              <w:rPr>
                <w:rFonts w:ascii="Comic Sans MS" w:hAnsi="Comic Sans MS"/>
                <w:bCs/>
                <w:i/>
                <w:color w:val="000000"/>
                <w:sz w:val="20"/>
                <w:szCs w:val="20"/>
              </w:rPr>
            </w:pPr>
            <w:proofErr w:type="spellStart"/>
            <w:r w:rsidRPr="00DA3CDC">
              <w:rPr>
                <w:rFonts w:ascii="Comic Sans MS" w:hAnsi="Comic Sans MS"/>
                <w:bCs/>
                <w:i/>
                <w:color w:val="000000"/>
                <w:sz w:val="20"/>
                <w:szCs w:val="20"/>
              </w:rPr>
              <w:t>Féria</w:t>
            </w:r>
            <w:proofErr w:type="spellEnd"/>
          </w:p>
        </w:tc>
        <w:tc>
          <w:tcPr>
            <w:tcW w:w="1276" w:type="dxa"/>
            <w:vAlign w:val="center"/>
          </w:tcPr>
          <w:p w:rsidR="00DA3CDC" w:rsidRPr="00DA3CDC" w:rsidRDefault="00DA3CDC" w:rsidP="00DA3CDC">
            <w:pPr>
              <w:ind w:right="-70"/>
              <w:jc w:val="left"/>
              <w:rPr>
                <w:rFonts w:ascii="Comic Sans MS" w:hAnsi="Comic Sans MS"/>
                <w:b/>
                <w:color w:val="000000"/>
                <w:sz w:val="20"/>
                <w:szCs w:val="20"/>
              </w:rPr>
            </w:pPr>
            <w:r w:rsidRPr="00DA3CDC">
              <w:rPr>
                <w:rFonts w:ascii="Comic Sans MS" w:hAnsi="Comic Sans MS"/>
                <w:b/>
                <w:color w:val="000000"/>
                <w:sz w:val="20"/>
                <w:szCs w:val="20"/>
              </w:rPr>
              <w:t>Senné</w:t>
            </w:r>
          </w:p>
        </w:tc>
        <w:tc>
          <w:tcPr>
            <w:tcW w:w="850" w:type="dxa"/>
            <w:vAlign w:val="center"/>
          </w:tcPr>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17.00</w:t>
            </w:r>
          </w:p>
        </w:tc>
        <w:tc>
          <w:tcPr>
            <w:tcW w:w="2835" w:type="dxa"/>
            <w:vAlign w:val="center"/>
          </w:tcPr>
          <w:p w:rsidR="00DA3CDC" w:rsidRPr="00DA3CDC" w:rsidRDefault="00DA3CDC" w:rsidP="00DA3CDC">
            <w:pPr>
              <w:ind w:right="-29"/>
              <w:jc w:val="left"/>
              <w:rPr>
                <w:rFonts w:ascii="Comic Sans MS" w:hAnsi="Comic Sans MS"/>
                <w:sz w:val="20"/>
                <w:szCs w:val="20"/>
              </w:rPr>
            </w:pPr>
            <w:r w:rsidRPr="00DA3CDC">
              <w:rPr>
                <w:rFonts w:ascii="Comic Sans MS" w:hAnsi="Comic Sans MS"/>
                <w:sz w:val="20"/>
                <w:szCs w:val="20"/>
              </w:rPr>
              <w:t xml:space="preserve">+ Alexander </w:t>
            </w:r>
            <w:proofErr w:type="spellStart"/>
            <w:r w:rsidRPr="00DA3CDC">
              <w:rPr>
                <w:rFonts w:ascii="Comic Sans MS" w:hAnsi="Comic Sans MS"/>
                <w:sz w:val="20"/>
                <w:szCs w:val="20"/>
              </w:rPr>
              <w:t>Obšitník</w:t>
            </w:r>
            <w:proofErr w:type="spellEnd"/>
          </w:p>
        </w:tc>
      </w:tr>
      <w:tr w:rsidR="00DA3CDC" w:rsidRPr="007E2CD6" w:rsidTr="00DA3CDC">
        <w:trPr>
          <w:trHeight w:val="348"/>
        </w:trPr>
        <w:tc>
          <w:tcPr>
            <w:tcW w:w="2694" w:type="dxa"/>
          </w:tcPr>
          <w:p w:rsidR="00DA3CDC" w:rsidRPr="00DA3CDC" w:rsidRDefault="00DA3CDC" w:rsidP="00AF1AFE">
            <w:pPr>
              <w:pStyle w:val="Normlnywebov"/>
              <w:spacing w:before="0" w:beforeAutospacing="0" w:after="0" w:afterAutospacing="0"/>
              <w:ind w:right="-29"/>
              <w:rPr>
                <w:rFonts w:ascii="Comic Sans MS" w:hAnsi="Comic Sans MS"/>
                <w:bCs/>
                <w:color w:val="000000"/>
                <w:sz w:val="20"/>
                <w:szCs w:val="20"/>
              </w:rPr>
            </w:pPr>
            <w:r w:rsidRPr="00DA3CDC">
              <w:rPr>
                <w:rFonts w:ascii="Comic Sans MS" w:hAnsi="Comic Sans MS"/>
                <w:bCs/>
                <w:color w:val="000000"/>
                <w:sz w:val="20"/>
                <w:szCs w:val="20"/>
              </w:rPr>
              <w:t xml:space="preserve">Sobota                       </w:t>
            </w:r>
            <w:r>
              <w:rPr>
                <w:rFonts w:ascii="Comic Sans MS" w:hAnsi="Comic Sans MS"/>
                <w:bCs/>
                <w:color w:val="000000"/>
                <w:sz w:val="20"/>
                <w:szCs w:val="20"/>
              </w:rPr>
              <w:t xml:space="preserve"> </w:t>
            </w:r>
            <w:r w:rsidRPr="00DA3CDC">
              <w:rPr>
                <w:rFonts w:ascii="Comic Sans MS" w:hAnsi="Comic Sans MS"/>
                <w:bCs/>
                <w:color w:val="000000"/>
                <w:sz w:val="20"/>
                <w:szCs w:val="20"/>
              </w:rPr>
              <w:t xml:space="preserve"> 17/1</w:t>
            </w:r>
          </w:p>
          <w:p w:rsidR="00DA3CDC" w:rsidRPr="00DA3CDC" w:rsidRDefault="00DA3CDC" w:rsidP="00AF1AFE">
            <w:pPr>
              <w:pStyle w:val="Normlnywebov"/>
              <w:spacing w:before="0" w:beforeAutospacing="0" w:after="0" w:afterAutospacing="0"/>
              <w:ind w:right="-29"/>
              <w:rPr>
                <w:rFonts w:ascii="Comic Sans MS" w:hAnsi="Comic Sans MS"/>
                <w:bCs/>
                <w:color w:val="000000"/>
                <w:sz w:val="20"/>
                <w:szCs w:val="20"/>
              </w:rPr>
            </w:pPr>
            <w:r w:rsidRPr="00DA3CDC">
              <w:rPr>
                <w:rFonts w:ascii="Comic Sans MS" w:hAnsi="Comic Sans MS"/>
                <w:bCs/>
                <w:color w:val="000000"/>
                <w:sz w:val="20"/>
                <w:szCs w:val="20"/>
              </w:rPr>
              <w:t>Sv. Antona, opáta</w:t>
            </w:r>
          </w:p>
          <w:p w:rsidR="00DA3CDC" w:rsidRPr="00DA3CDC" w:rsidRDefault="00DA3CDC" w:rsidP="00AF1AFE">
            <w:pPr>
              <w:pStyle w:val="Normlnywebov"/>
              <w:spacing w:before="0" w:beforeAutospacing="0" w:after="0" w:afterAutospacing="0"/>
              <w:ind w:right="-29"/>
              <w:rPr>
                <w:rFonts w:ascii="Comic Sans MS" w:hAnsi="Comic Sans MS"/>
                <w:bCs/>
                <w:i/>
                <w:color w:val="000000"/>
                <w:sz w:val="20"/>
                <w:szCs w:val="20"/>
              </w:rPr>
            </w:pPr>
            <w:r w:rsidRPr="00DA3CDC">
              <w:rPr>
                <w:rFonts w:ascii="Comic Sans MS" w:hAnsi="Comic Sans MS"/>
                <w:bCs/>
                <w:i/>
                <w:color w:val="000000"/>
                <w:sz w:val="20"/>
                <w:szCs w:val="20"/>
              </w:rPr>
              <w:t>Spomienka</w:t>
            </w:r>
          </w:p>
        </w:tc>
        <w:tc>
          <w:tcPr>
            <w:tcW w:w="1276" w:type="dxa"/>
            <w:vAlign w:val="center"/>
          </w:tcPr>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Senné</w:t>
            </w:r>
          </w:p>
          <w:p w:rsidR="00DA3CDC" w:rsidRPr="00DA3CDC" w:rsidRDefault="00DA3CDC" w:rsidP="00DA3CDC">
            <w:pPr>
              <w:jc w:val="left"/>
              <w:rPr>
                <w:rFonts w:ascii="Comic Sans MS" w:hAnsi="Comic Sans MS"/>
                <w:color w:val="000000"/>
                <w:sz w:val="20"/>
                <w:szCs w:val="20"/>
              </w:rPr>
            </w:pPr>
          </w:p>
        </w:tc>
        <w:tc>
          <w:tcPr>
            <w:tcW w:w="850" w:type="dxa"/>
            <w:vAlign w:val="center"/>
          </w:tcPr>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7.30</w:t>
            </w:r>
          </w:p>
          <w:p w:rsidR="00DA3CDC" w:rsidRPr="00DA3CDC" w:rsidRDefault="00DA3CDC" w:rsidP="00DA3CDC">
            <w:pPr>
              <w:jc w:val="left"/>
              <w:rPr>
                <w:rFonts w:ascii="Comic Sans MS" w:hAnsi="Comic Sans MS"/>
                <w:b/>
                <w:color w:val="000000"/>
                <w:sz w:val="20"/>
                <w:szCs w:val="20"/>
              </w:rPr>
            </w:pPr>
          </w:p>
        </w:tc>
        <w:tc>
          <w:tcPr>
            <w:tcW w:w="2835" w:type="dxa"/>
            <w:vAlign w:val="center"/>
          </w:tcPr>
          <w:p w:rsidR="00DA3CDC" w:rsidRPr="00DA3CDC" w:rsidRDefault="00DA3CDC" w:rsidP="00DA3CDC">
            <w:pPr>
              <w:ind w:right="-70"/>
              <w:jc w:val="left"/>
              <w:rPr>
                <w:rFonts w:ascii="Comic Sans MS" w:hAnsi="Comic Sans MS"/>
                <w:color w:val="000000"/>
                <w:sz w:val="20"/>
                <w:szCs w:val="20"/>
              </w:rPr>
            </w:pPr>
            <w:r w:rsidRPr="00DA3CDC">
              <w:rPr>
                <w:rFonts w:ascii="Comic Sans MS" w:hAnsi="Comic Sans MS"/>
                <w:color w:val="000000"/>
                <w:sz w:val="20"/>
                <w:szCs w:val="20"/>
              </w:rPr>
              <w:t xml:space="preserve">+ z rodiny </w:t>
            </w:r>
            <w:proofErr w:type="spellStart"/>
            <w:r w:rsidRPr="00DA3CDC">
              <w:rPr>
                <w:rFonts w:ascii="Comic Sans MS" w:hAnsi="Comic Sans MS"/>
                <w:color w:val="000000"/>
                <w:sz w:val="20"/>
                <w:szCs w:val="20"/>
              </w:rPr>
              <w:t>Beľanovej</w:t>
            </w:r>
            <w:proofErr w:type="spellEnd"/>
          </w:p>
          <w:p w:rsidR="00DA3CDC" w:rsidRPr="00DA3CDC" w:rsidRDefault="00DA3CDC" w:rsidP="00DA3CDC">
            <w:pPr>
              <w:ind w:right="-70"/>
              <w:jc w:val="left"/>
              <w:rPr>
                <w:rFonts w:ascii="Comic Sans MS" w:hAnsi="Comic Sans MS"/>
                <w:color w:val="000000"/>
                <w:sz w:val="20"/>
                <w:szCs w:val="20"/>
              </w:rPr>
            </w:pPr>
          </w:p>
        </w:tc>
      </w:tr>
      <w:tr w:rsidR="00DA3CDC" w:rsidRPr="00DA3CDC" w:rsidTr="00DA3CDC">
        <w:trPr>
          <w:trHeight w:val="517"/>
        </w:trPr>
        <w:tc>
          <w:tcPr>
            <w:tcW w:w="2694" w:type="dxa"/>
            <w:vAlign w:val="center"/>
          </w:tcPr>
          <w:p w:rsidR="00DA3CDC" w:rsidRPr="00DA3CDC" w:rsidRDefault="00DA3CDC" w:rsidP="00AF1AFE">
            <w:pPr>
              <w:pStyle w:val="Normlnywebov"/>
              <w:spacing w:before="0" w:beforeAutospacing="0" w:after="0" w:afterAutospacing="0"/>
              <w:ind w:right="-29"/>
              <w:rPr>
                <w:rFonts w:ascii="Comic Sans MS" w:hAnsi="Comic Sans MS"/>
                <w:b/>
                <w:bCs/>
                <w:color w:val="000000"/>
                <w:sz w:val="20"/>
                <w:szCs w:val="20"/>
              </w:rPr>
            </w:pPr>
            <w:r w:rsidRPr="00DA3CDC">
              <w:rPr>
                <w:rFonts w:ascii="Comic Sans MS" w:hAnsi="Comic Sans MS"/>
                <w:b/>
                <w:bCs/>
                <w:color w:val="000000"/>
                <w:sz w:val="20"/>
                <w:szCs w:val="20"/>
              </w:rPr>
              <w:t xml:space="preserve">Nedeľa               </w:t>
            </w:r>
            <w:r w:rsidRPr="00DA3CDC">
              <w:rPr>
                <w:rFonts w:ascii="Comic Sans MS" w:hAnsi="Comic Sans MS"/>
                <w:b/>
                <w:bCs/>
                <w:color w:val="000000"/>
                <w:sz w:val="20"/>
                <w:szCs w:val="20"/>
              </w:rPr>
              <w:t xml:space="preserve"> </w:t>
            </w:r>
            <w:r w:rsidRPr="00DA3CDC">
              <w:rPr>
                <w:rFonts w:ascii="Comic Sans MS" w:hAnsi="Comic Sans MS"/>
                <w:b/>
                <w:bCs/>
                <w:color w:val="000000"/>
                <w:sz w:val="20"/>
                <w:szCs w:val="20"/>
              </w:rPr>
              <w:t>18/1</w:t>
            </w:r>
          </w:p>
          <w:p w:rsidR="00DA3CDC" w:rsidRPr="00DA3CDC" w:rsidRDefault="00DA3CDC" w:rsidP="00AF1AFE">
            <w:pPr>
              <w:pStyle w:val="Normlnywebov"/>
              <w:spacing w:before="0" w:beforeAutospacing="0" w:after="0" w:afterAutospacing="0"/>
              <w:ind w:right="-29"/>
              <w:rPr>
                <w:rFonts w:ascii="Comic Sans MS" w:hAnsi="Comic Sans MS"/>
                <w:b/>
                <w:bCs/>
                <w:color w:val="000000"/>
                <w:sz w:val="20"/>
                <w:szCs w:val="20"/>
              </w:rPr>
            </w:pPr>
          </w:p>
          <w:p w:rsidR="00DA3CDC" w:rsidRPr="00DA3CDC" w:rsidRDefault="00DA3CDC" w:rsidP="00AF1AFE">
            <w:pPr>
              <w:pStyle w:val="Normlnywebov"/>
              <w:spacing w:before="0" w:beforeAutospacing="0" w:after="0" w:afterAutospacing="0"/>
              <w:ind w:right="-29"/>
              <w:rPr>
                <w:rFonts w:ascii="Comic Sans MS" w:hAnsi="Comic Sans MS"/>
                <w:b/>
                <w:bCs/>
                <w:color w:val="000000"/>
                <w:sz w:val="20"/>
                <w:szCs w:val="20"/>
              </w:rPr>
            </w:pPr>
          </w:p>
          <w:p w:rsidR="00DA3CDC" w:rsidRPr="00DA3CDC" w:rsidRDefault="00DA3CDC" w:rsidP="00AF1AFE">
            <w:pPr>
              <w:pStyle w:val="Normlnywebov"/>
              <w:spacing w:before="0" w:beforeAutospacing="0" w:after="0" w:afterAutospacing="0"/>
              <w:ind w:right="-29"/>
              <w:rPr>
                <w:rFonts w:ascii="Comic Sans MS" w:hAnsi="Comic Sans MS"/>
                <w:b/>
                <w:bCs/>
                <w:color w:val="000000"/>
                <w:sz w:val="20"/>
                <w:szCs w:val="20"/>
              </w:rPr>
            </w:pPr>
            <w:r w:rsidRPr="00DA3CDC">
              <w:rPr>
                <w:rFonts w:ascii="Comic Sans MS" w:hAnsi="Comic Sans MS"/>
                <w:b/>
                <w:bCs/>
                <w:color w:val="000000"/>
                <w:sz w:val="20"/>
                <w:szCs w:val="20"/>
              </w:rPr>
              <w:t>2. nedeľa rok A</w:t>
            </w:r>
          </w:p>
          <w:p w:rsidR="00DA3CDC" w:rsidRPr="00DA3CDC" w:rsidRDefault="00DA3CDC" w:rsidP="00AF1AFE">
            <w:pPr>
              <w:pStyle w:val="Normlnywebov"/>
              <w:spacing w:before="0" w:beforeAutospacing="0" w:after="0" w:afterAutospacing="0"/>
              <w:ind w:right="-29"/>
              <w:rPr>
                <w:rFonts w:ascii="Comic Sans MS" w:hAnsi="Comic Sans MS"/>
                <w:b/>
                <w:bCs/>
                <w:i/>
                <w:color w:val="000000"/>
                <w:sz w:val="20"/>
                <w:szCs w:val="20"/>
              </w:rPr>
            </w:pPr>
          </w:p>
        </w:tc>
        <w:tc>
          <w:tcPr>
            <w:tcW w:w="1276" w:type="dxa"/>
            <w:vAlign w:val="center"/>
          </w:tcPr>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Z. Široká</w:t>
            </w:r>
          </w:p>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Jastrabie</w:t>
            </w:r>
          </w:p>
          <w:p w:rsidR="00DA3CDC" w:rsidRPr="00DA3CDC" w:rsidRDefault="00DA3CDC" w:rsidP="00DA3CDC">
            <w:pPr>
              <w:jc w:val="left"/>
              <w:rPr>
                <w:rFonts w:ascii="Comic Sans MS" w:hAnsi="Comic Sans MS"/>
                <w:b/>
                <w:i/>
                <w:color w:val="000000"/>
                <w:sz w:val="20"/>
                <w:szCs w:val="20"/>
              </w:rPr>
            </w:pPr>
            <w:r w:rsidRPr="00DA3CDC">
              <w:rPr>
                <w:rFonts w:ascii="Comic Sans MS" w:hAnsi="Comic Sans MS"/>
                <w:b/>
                <w:i/>
                <w:color w:val="000000"/>
                <w:sz w:val="20"/>
                <w:szCs w:val="20"/>
              </w:rPr>
              <w:t>Palín</w:t>
            </w:r>
          </w:p>
          <w:p w:rsidR="00DA3CDC" w:rsidRPr="00DA3CDC" w:rsidRDefault="00DA3CDC" w:rsidP="00DA3CDC">
            <w:pPr>
              <w:jc w:val="left"/>
              <w:rPr>
                <w:rFonts w:ascii="Comic Sans MS" w:hAnsi="Comic Sans MS"/>
                <w:b/>
                <w:i/>
                <w:color w:val="000000"/>
                <w:sz w:val="20"/>
                <w:szCs w:val="20"/>
              </w:rPr>
            </w:pPr>
          </w:p>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Senné</w:t>
            </w:r>
          </w:p>
        </w:tc>
        <w:tc>
          <w:tcPr>
            <w:tcW w:w="850" w:type="dxa"/>
            <w:vAlign w:val="center"/>
          </w:tcPr>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8.00</w:t>
            </w:r>
          </w:p>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9.30</w:t>
            </w:r>
          </w:p>
          <w:p w:rsidR="00DA3CDC" w:rsidRPr="00DA3CDC" w:rsidRDefault="00DA3CDC" w:rsidP="00DA3CDC">
            <w:pPr>
              <w:jc w:val="left"/>
              <w:rPr>
                <w:rFonts w:ascii="Comic Sans MS" w:hAnsi="Comic Sans MS"/>
                <w:b/>
                <w:i/>
                <w:color w:val="000000"/>
                <w:sz w:val="20"/>
                <w:szCs w:val="20"/>
              </w:rPr>
            </w:pPr>
            <w:r w:rsidRPr="00DA3CDC">
              <w:rPr>
                <w:rFonts w:ascii="Comic Sans MS" w:hAnsi="Comic Sans MS"/>
                <w:b/>
                <w:i/>
                <w:color w:val="000000"/>
                <w:sz w:val="20"/>
                <w:szCs w:val="20"/>
              </w:rPr>
              <w:t>9.30</w:t>
            </w:r>
          </w:p>
          <w:p w:rsidR="00DA3CDC" w:rsidRPr="00DA3CDC" w:rsidRDefault="00DA3CDC" w:rsidP="00DA3CDC">
            <w:pPr>
              <w:jc w:val="left"/>
              <w:rPr>
                <w:rFonts w:ascii="Comic Sans MS" w:hAnsi="Comic Sans MS"/>
                <w:b/>
                <w:i/>
                <w:color w:val="000000"/>
                <w:sz w:val="20"/>
                <w:szCs w:val="20"/>
              </w:rPr>
            </w:pPr>
          </w:p>
          <w:p w:rsidR="00DA3CDC" w:rsidRPr="00DA3CDC" w:rsidRDefault="00DA3CDC" w:rsidP="00DA3CDC">
            <w:pPr>
              <w:jc w:val="left"/>
              <w:rPr>
                <w:rFonts w:ascii="Comic Sans MS" w:hAnsi="Comic Sans MS"/>
                <w:b/>
                <w:color w:val="000000"/>
                <w:sz w:val="20"/>
                <w:szCs w:val="20"/>
              </w:rPr>
            </w:pPr>
            <w:r w:rsidRPr="00DA3CDC">
              <w:rPr>
                <w:rFonts w:ascii="Comic Sans MS" w:hAnsi="Comic Sans MS"/>
                <w:b/>
                <w:color w:val="000000"/>
                <w:sz w:val="20"/>
                <w:szCs w:val="20"/>
              </w:rPr>
              <w:t>11.00</w:t>
            </w:r>
          </w:p>
        </w:tc>
        <w:tc>
          <w:tcPr>
            <w:tcW w:w="2835" w:type="dxa"/>
            <w:vAlign w:val="center"/>
          </w:tcPr>
          <w:p w:rsidR="00DA3CDC" w:rsidRPr="00DA3CDC" w:rsidRDefault="00DA3CDC" w:rsidP="00DA3CDC">
            <w:pPr>
              <w:ind w:left="72" w:right="-29" w:hanging="70"/>
              <w:jc w:val="left"/>
              <w:rPr>
                <w:rFonts w:ascii="Comic Sans MS" w:hAnsi="Comic Sans MS"/>
                <w:sz w:val="20"/>
                <w:szCs w:val="20"/>
              </w:rPr>
            </w:pPr>
            <w:proofErr w:type="spellStart"/>
            <w:r w:rsidRPr="00DA3CDC">
              <w:rPr>
                <w:rFonts w:ascii="Comic Sans MS" w:hAnsi="Comic Sans MS"/>
                <w:sz w:val="20"/>
                <w:szCs w:val="20"/>
              </w:rPr>
              <w:t>zdr</w:t>
            </w:r>
            <w:proofErr w:type="spellEnd"/>
            <w:r w:rsidRPr="00DA3CDC">
              <w:rPr>
                <w:rFonts w:ascii="Comic Sans MS" w:hAnsi="Comic Sans MS"/>
                <w:sz w:val="20"/>
                <w:szCs w:val="20"/>
              </w:rPr>
              <w:t xml:space="preserve">. </w:t>
            </w:r>
            <w:proofErr w:type="spellStart"/>
            <w:r w:rsidRPr="00DA3CDC">
              <w:rPr>
                <w:rFonts w:ascii="Comic Sans MS" w:hAnsi="Comic Sans MS"/>
                <w:sz w:val="20"/>
                <w:szCs w:val="20"/>
              </w:rPr>
              <w:t>B.p</w:t>
            </w:r>
            <w:proofErr w:type="spellEnd"/>
            <w:r w:rsidRPr="00DA3CDC">
              <w:rPr>
                <w:rFonts w:ascii="Comic Sans MS" w:hAnsi="Comic Sans MS"/>
                <w:sz w:val="20"/>
                <w:szCs w:val="20"/>
              </w:rPr>
              <w:t>. rod. Matejova</w:t>
            </w:r>
          </w:p>
          <w:p w:rsidR="00DA3CDC" w:rsidRPr="00DA3CDC" w:rsidRDefault="00DA3CDC" w:rsidP="00DA3CDC">
            <w:pPr>
              <w:ind w:left="72" w:right="-29" w:hanging="70"/>
              <w:jc w:val="left"/>
              <w:rPr>
                <w:rFonts w:ascii="Comic Sans MS" w:hAnsi="Comic Sans MS"/>
                <w:sz w:val="20"/>
                <w:szCs w:val="20"/>
              </w:rPr>
            </w:pPr>
            <w:proofErr w:type="spellStart"/>
            <w:r w:rsidRPr="00DA3CDC">
              <w:rPr>
                <w:rFonts w:ascii="Comic Sans MS" w:hAnsi="Comic Sans MS"/>
                <w:sz w:val="20"/>
                <w:szCs w:val="20"/>
              </w:rPr>
              <w:t>zdr</w:t>
            </w:r>
            <w:proofErr w:type="spellEnd"/>
            <w:r w:rsidRPr="00DA3CDC">
              <w:rPr>
                <w:rFonts w:ascii="Comic Sans MS" w:hAnsi="Comic Sans MS"/>
                <w:sz w:val="20"/>
                <w:szCs w:val="20"/>
              </w:rPr>
              <w:t xml:space="preserve">. </w:t>
            </w:r>
            <w:proofErr w:type="spellStart"/>
            <w:r w:rsidRPr="00DA3CDC">
              <w:rPr>
                <w:rFonts w:ascii="Comic Sans MS" w:hAnsi="Comic Sans MS"/>
                <w:sz w:val="20"/>
                <w:szCs w:val="20"/>
              </w:rPr>
              <w:t>B.p</w:t>
            </w:r>
            <w:proofErr w:type="spellEnd"/>
            <w:r w:rsidRPr="00DA3CDC">
              <w:rPr>
                <w:rFonts w:ascii="Comic Sans MS" w:hAnsi="Comic Sans MS"/>
                <w:sz w:val="20"/>
                <w:szCs w:val="20"/>
              </w:rPr>
              <w:t>. Ema Točená</w:t>
            </w:r>
          </w:p>
          <w:p w:rsidR="00DA3CDC" w:rsidRPr="00DA3CDC" w:rsidRDefault="00DA3CDC" w:rsidP="00DA3CDC">
            <w:pPr>
              <w:ind w:left="72" w:right="-29" w:hanging="70"/>
              <w:jc w:val="left"/>
              <w:rPr>
                <w:rFonts w:ascii="Comic Sans MS" w:hAnsi="Comic Sans MS"/>
                <w:sz w:val="20"/>
                <w:szCs w:val="20"/>
              </w:rPr>
            </w:pPr>
            <w:proofErr w:type="spellStart"/>
            <w:r w:rsidRPr="00DA3CDC">
              <w:rPr>
                <w:rFonts w:ascii="Comic Sans MS" w:hAnsi="Comic Sans MS"/>
                <w:sz w:val="20"/>
                <w:szCs w:val="20"/>
                <w:u w:val="single"/>
              </w:rPr>
              <w:t>gr</w:t>
            </w:r>
            <w:proofErr w:type="spellEnd"/>
            <w:r w:rsidRPr="00DA3CDC">
              <w:rPr>
                <w:rFonts w:ascii="Comic Sans MS" w:hAnsi="Comic Sans MS"/>
                <w:sz w:val="20"/>
                <w:szCs w:val="20"/>
                <w:u w:val="single"/>
              </w:rPr>
              <w:t>. kat. liturgia:</w:t>
            </w:r>
            <w:r w:rsidRPr="00DA3CDC">
              <w:rPr>
                <w:rFonts w:ascii="Comic Sans MS" w:hAnsi="Comic Sans MS"/>
                <w:sz w:val="20"/>
                <w:szCs w:val="20"/>
              </w:rPr>
              <w:t xml:space="preserve"> </w:t>
            </w:r>
          </w:p>
          <w:p w:rsidR="00DA3CDC" w:rsidRPr="00DA3CDC" w:rsidRDefault="00DA3CDC" w:rsidP="00DA3CDC">
            <w:pPr>
              <w:ind w:left="72" w:right="-29" w:hanging="70"/>
              <w:jc w:val="left"/>
              <w:rPr>
                <w:rFonts w:ascii="Comic Sans MS" w:hAnsi="Comic Sans MS"/>
                <w:sz w:val="20"/>
                <w:szCs w:val="20"/>
              </w:rPr>
            </w:pPr>
            <w:proofErr w:type="spellStart"/>
            <w:r w:rsidRPr="00DA3CDC">
              <w:rPr>
                <w:rFonts w:ascii="Comic Sans MS" w:hAnsi="Comic Sans MS"/>
                <w:sz w:val="20"/>
                <w:szCs w:val="20"/>
              </w:rPr>
              <w:t>zdr</w:t>
            </w:r>
            <w:proofErr w:type="spellEnd"/>
            <w:r w:rsidRPr="00DA3CDC">
              <w:rPr>
                <w:rFonts w:ascii="Comic Sans MS" w:hAnsi="Comic Sans MS"/>
                <w:sz w:val="20"/>
                <w:szCs w:val="20"/>
              </w:rPr>
              <w:t xml:space="preserve">. </w:t>
            </w:r>
            <w:proofErr w:type="spellStart"/>
            <w:r w:rsidRPr="00DA3CDC">
              <w:rPr>
                <w:rFonts w:ascii="Comic Sans MS" w:hAnsi="Comic Sans MS"/>
                <w:sz w:val="20"/>
                <w:szCs w:val="20"/>
              </w:rPr>
              <w:t>B.p</w:t>
            </w:r>
            <w:proofErr w:type="spellEnd"/>
            <w:r w:rsidRPr="00DA3CDC">
              <w:rPr>
                <w:rFonts w:ascii="Comic Sans MS" w:hAnsi="Comic Sans MS"/>
                <w:sz w:val="20"/>
                <w:szCs w:val="20"/>
              </w:rPr>
              <w:t>. Martin, Ľuboš</w:t>
            </w:r>
          </w:p>
          <w:p w:rsidR="00DA3CDC" w:rsidRPr="00DA3CDC" w:rsidRDefault="00DA3CDC" w:rsidP="00DA3CDC">
            <w:pPr>
              <w:ind w:left="72" w:right="-29" w:hanging="70"/>
              <w:jc w:val="left"/>
              <w:rPr>
                <w:rFonts w:ascii="Comic Sans MS" w:hAnsi="Comic Sans MS"/>
                <w:sz w:val="20"/>
                <w:szCs w:val="20"/>
              </w:rPr>
            </w:pPr>
            <w:r w:rsidRPr="00DA3CDC">
              <w:rPr>
                <w:rFonts w:ascii="Comic Sans MS" w:hAnsi="Comic Sans MS"/>
                <w:sz w:val="20"/>
                <w:szCs w:val="20"/>
              </w:rPr>
              <w:t>za ľudí farnosti</w:t>
            </w:r>
          </w:p>
        </w:tc>
      </w:tr>
    </w:tbl>
    <w:p w:rsidR="00DA3CDC" w:rsidRDefault="00DA3CDC" w:rsidP="00DA3CDC">
      <w:pPr>
        <w:pStyle w:val="Zarkazkladnhotextu"/>
        <w:spacing w:line="240" w:lineRule="auto"/>
        <w:ind w:left="3261" w:right="-166" w:hanging="2552"/>
        <w:jc w:val="left"/>
        <w:rPr>
          <w:b/>
          <w:sz w:val="24"/>
          <w:szCs w:val="24"/>
          <w:u w:val="single"/>
        </w:rPr>
      </w:pPr>
    </w:p>
    <w:p w:rsidR="00DA3CDC" w:rsidRPr="00DA3CDC" w:rsidRDefault="00DA3CDC" w:rsidP="00DA3CDC">
      <w:pPr>
        <w:pStyle w:val="Zarkazkladnhotextu"/>
        <w:spacing w:line="240" w:lineRule="auto"/>
        <w:ind w:left="3261" w:right="-166" w:hanging="2552"/>
        <w:jc w:val="left"/>
        <w:rPr>
          <w:b/>
          <w:sz w:val="24"/>
          <w:szCs w:val="24"/>
          <w:u w:val="single"/>
        </w:rPr>
      </w:pPr>
      <w:r w:rsidRPr="00DA3CDC">
        <w:rPr>
          <w:b/>
          <w:sz w:val="24"/>
          <w:szCs w:val="24"/>
          <w:u w:val="single"/>
        </w:rPr>
        <w:t>OZNAMY:</w:t>
      </w:r>
    </w:p>
    <w:p w:rsidR="00DA3CDC" w:rsidRPr="00DA3CDC" w:rsidRDefault="00DA3CDC" w:rsidP="00DA3CDC">
      <w:pPr>
        <w:pStyle w:val="Normlnywebov"/>
        <w:shd w:val="clear" w:color="auto" w:fill="FFFFFF"/>
        <w:spacing w:before="0" w:beforeAutospacing="0" w:after="0" w:afterAutospacing="0"/>
        <w:ind w:left="-142" w:right="425"/>
        <w:jc w:val="both"/>
        <w:rPr>
          <w:rFonts w:ascii="Comic Sans MS" w:hAnsi="Comic Sans MS"/>
          <w:b/>
          <w:sz w:val="20"/>
          <w:szCs w:val="20"/>
        </w:rPr>
      </w:pPr>
      <w:r w:rsidRPr="00DA3CDC">
        <w:rPr>
          <w:rFonts w:ascii="Comic Sans MS" w:hAnsi="Comic Sans MS"/>
          <w:sz w:val="20"/>
          <w:szCs w:val="20"/>
        </w:rPr>
        <w:t xml:space="preserve">- </w:t>
      </w:r>
      <w:r w:rsidRPr="00DA3CDC">
        <w:rPr>
          <w:rFonts w:ascii="Comic Sans MS" w:hAnsi="Comic Sans MS"/>
          <w:b/>
          <w:sz w:val="20"/>
          <w:szCs w:val="20"/>
        </w:rPr>
        <w:t>Požehnanie domov</w:t>
      </w:r>
      <w:r w:rsidRPr="00DA3CDC">
        <w:rPr>
          <w:rFonts w:ascii="Comic Sans MS" w:hAnsi="Comic Sans MS"/>
          <w:sz w:val="20"/>
          <w:szCs w:val="20"/>
        </w:rPr>
        <w:t xml:space="preserve">: nedeľa </w:t>
      </w:r>
      <w:r w:rsidRPr="00DA3CDC">
        <w:rPr>
          <w:rFonts w:ascii="Comic Sans MS" w:hAnsi="Comic Sans MS"/>
          <w:b/>
          <w:sz w:val="20"/>
          <w:szCs w:val="20"/>
        </w:rPr>
        <w:t xml:space="preserve">11. januára: </w:t>
      </w:r>
      <w:r w:rsidRPr="00DA3CDC">
        <w:rPr>
          <w:rFonts w:ascii="Comic Sans MS" w:hAnsi="Comic Sans MS"/>
          <w:b/>
          <w:sz w:val="20"/>
          <w:szCs w:val="20"/>
          <w:u w:val="single"/>
        </w:rPr>
        <w:t>Jastrabie</w:t>
      </w:r>
      <w:r w:rsidRPr="00DA3CDC">
        <w:rPr>
          <w:rFonts w:ascii="Comic Sans MS" w:hAnsi="Comic Sans MS"/>
          <w:b/>
          <w:sz w:val="20"/>
          <w:szCs w:val="20"/>
        </w:rPr>
        <w:t xml:space="preserve"> od 13.00, </w:t>
      </w:r>
      <w:r w:rsidRPr="00DA3CDC">
        <w:rPr>
          <w:rFonts w:ascii="Comic Sans MS" w:hAnsi="Comic Sans MS"/>
          <w:b/>
          <w:sz w:val="20"/>
          <w:szCs w:val="20"/>
          <w:u w:val="single"/>
        </w:rPr>
        <w:t>Palín</w:t>
      </w:r>
      <w:r w:rsidRPr="00DA3CDC">
        <w:rPr>
          <w:rFonts w:ascii="Comic Sans MS" w:hAnsi="Comic Sans MS"/>
          <w:b/>
          <w:sz w:val="20"/>
          <w:szCs w:val="20"/>
        </w:rPr>
        <w:t xml:space="preserve"> od 15.00</w:t>
      </w:r>
      <w:r>
        <w:rPr>
          <w:rFonts w:ascii="Comic Sans MS" w:hAnsi="Comic Sans MS"/>
          <w:b/>
          <w:sz w:val="20"/>
          <w:szCs w:val="20"/>
        </w:rPr>
        <w:t>.</w:t>
      </w:r>
    </w:p>
    <w:p w:rsidR="00DA3CDC" w:rsidRPr="00DA3CDC" w:rsidRDefault="00DA3CDC" w:rsidP="00DA3CDC">
      <w:pPr>
        <w:pStyle w:val="Normlnywebov"/>
        <w:shd w:val="clear" w:color="auto" w:fill="FFFFFF"/>
        <w:spacing w:before="0" w:beforeAutospacing="0" w:after="0" w:afterAutospacing="0"/>
        <w:ind w:left="-142" w:right="425"/>
        <w:jc w:val="both"/>
        <w:rPr>
          <w:rFonts w:ascii="Comic Sans MS" w:hAnsi="Comic Sans MS"/>
          <w:sz w:val="20"/>
          <w:szCs w:val="20"/>
        </w:rPr>
      </w:pPr>
      <w:r w:rsidRPr="00DA3CDC">
        <w:rPr>
          <w:rFonts w:ascii="Comic Sans MS" w:hAnsi="Comic Sans MS"/>
          <w:sz w:val="20"/>
          <w:szCs w:val="20"/>
        </w:rPr>
        <w:t xml:space="preserve">- Na budúci pondelok 19. januára po sv. omši bude na farskom úrade </w:t>
      </w:r>
      <w:r w:rsidRPr="00DA3CDC">
        <w:rPr>
          <w:rFonts w:ascii="Comic Sans MS" w:hAnsi="Comic Sans MS"/>
          <w:b/>
          <w:sz w:val="20"/>
          <w:szCs w:val="20"/>
        </w:rPr>
        <w:t>stretnutie ružencového bratstva</w:t>
      </w:r>
      <w:r w:rsidRPr="00DA3CDC">
        <w:rPr>
          <w:rFonts w:ascii="Comic Sans MS" w:hAnsi="Comic Sans MS"/>
          <w:sz w:val="20"/>
          <w:szCs w:val="20"/>
        </w:rPr>
        <w:t xml:space="preserve"> v Sennom. </w:t>
      </w:r>
    </w:p>
    <w:p w:rsidR="00DA3CDC" w:rsidRPr="00DA3CDC" w:rsidRDefault="00DA3CDC" w:rsidP="00DA3CDC">
      <w:pPr>
        <w:pStyle w:val="Normlnywebov"/>
        <w:shd w:val="clear" w:color="auto" w:fill="FFFFFF"/>
        <w:spacing w:before="0" w:beforeAutospacing="0" w:after="0" w:afterAutospacing="0"/>
        <w:ind w:left="-142" w:right="425"/>
        <w:jc w:val="both"/>
        <w:rPr>
          <w:rFonts w:ascii="Comic Sans MS" w:hAnsi="Comic Sans MS"/>
          <w:sz w:val="20"/>
          <w:szCs w:val="20"/>
        </w:rPr>
      </w:pPr>
      <w:r w:rsidRPr="00DA3CDC">
        <w:rPr>
          <w:rFonts w:ascii="Comic Sans MS" w:hAnsi="Comic Sans MS"/>
          <w:sz w:val="20"/>
          <w:szCs w:val="20"/>
        </w:rPr>
        <w:t xml:space="preserve">- V utorok 27. januára pripravujeme </w:t>
      </w:r>
      <w:r w:rsidRPr="00DA3CDC">
        <w:rPr>
          <w:rFonts w:ascii="Comic Sans MS" w:hAnsi="Comic Sans MS"/>
          <w:b/>
          <w:sz w:val="20"/>
          <w:szCs w:val="20"/>
        </w:rPr>
        <w:t>farský výlet na Hrebienok</w:t>
      </w:r>
      <w:r w:rsidRPr="00DA3CDC">
        <w:rPr>
          <w:rFonts w:ascii="Comic Sans MS" w:hAnsi="Comic Sans MS"/>
          <w:sz w:val="20"/>
          <w:szCs w:val="20"/>
        </w:rPr>
        <w:t xml:space="preserve">, kde chceme navštíviť </w:t>
      </w:r>
      <w:r w:rsidRPr="00DA3CDC">
        <w:rPr>
          <w:rFonts w:ascii="Comic Sans MS" w:hAnsi="Comic Sans MS"/>
          <w:b/>
          <w:sz w:val="20"/>
          <w:szCs w:val="20"/>
        </w:rPr>
        <w:t>ľadový dom</w:t>
      </w:r>
      <w:r w:rsidRPr="00DA3CDC">
        <w:rPr>
          <w:rFonts w:ascii="Comic Sans MS" w:hAnsi="Comic Sans MS"/>
          <w:sz w:val="20"/>
          <w:szCs w:val="20"/>
        </w:rPr>
        <w:t>. Je to napodobenina Lateránskej baziliky v Ríme vybudovaná z 225 ton ľadu. Cena za autobus 20,- €. Pozemná lanovka zo Starého Smokovca na Hrebienok</w:t>
      </w:r>
      <w:r>
        <w:rPr>
          <w:rFonts w:ascii="Comic Sans MS" w:hAnsi="Comic Sans MS"/>
          <w:sz w:val="20"/>
          <w:szCs w:val="20"/>
        </w:rPr>
        <w:t xml:space="preserve"> a späť</w:t>
      </w:r>
      <w:r w:rsidRPr="00DA3CDC">
        <w:rPr>
          <w:rFonts w:ascii="Comic Sans MS" w:hAnsi="Comic Sans MS"/>
          <w:sz w:val="20"/>
          <w:szCs w:val="20"/>
        </w:rPr>
        <w:t xml:space="preserve"> - dospelí 16,- € (seniori 14,- €). Trasu je možné prejsť aj peši – 2 km. Záujemcovia nech sa prihlásia v sakristii do nedele 25. januára, alebo do naplnenia kapacity.</w:t>
      </w:r>
    </w:p>
    <w:p w:rsidR="00DA3CDC" w:rsidRPr="00DA3CDC" w:rsidRDefault="00DA3CDC" w:rsidP="00DA3CDC">
      <w:pPr>
        <w:pStyle w:val="Normlnywebov"/>
        <w:shd w:val="clear" w:color="auto" w:fill="FFFFFF"/>
        <w:spacing w:before="0" w:beforeAutospacing="0" w:after="0" w:afterAutospacing="0"/>
        <w:ind w:left="-142" w:right="425"/>
        <w:jc w:val="both"/>
        <w:rPr>
          <w:rFonts w:ascii="Comic Sans MS" w:hAnsi="Comic Sans MS"/>
          <w:sz w:val="20"/>
          <w:szCs w:val="20"/>
        </w:rPr>
      </w:pPr>
      <w:r w:rsidRPr="00DA3CDC">
        <w:rPr>
          <w:rFonts w:ascii="Comic Sans MS" w:hAnsi="Comic Sans MS"/>
          <w:sz w:val="20"/>
          <w:szCs w:val="20"/>
        </w:rPr>
        <w:t xml:space="preserve">- Na budúcu nedeľu je diecézna </w:t>
      </w:r>
      <w:r w:rsidRPr="00DA3CDC">
        <w:rPr>
          <w:rFonts w:ascii="Comic Sans MS" w:hAnsi="Comic Sans MS"/>
          <w:b/>
          <w:sz w:val="20"/>
          <w:szCs w:val="20"/>
        </w:rPr>
        <w:t>zbierka na pastoráciu mládeže</w:t>
      </w:r>
      <w:r w:rsidRPr="00DA3CDC">
        <w:rPr>
          <w:rFonts w:ascii="Comic Sans MS" w:hAnsi="Comic Sans MS"/>
          <w:sz w:val="20"/>
          <w:szCs w:val="20"/>
        </w:rPr>
        <w:t xml:space="preserve">. </w:t>
      </w:r>
    </w:p>
    <w:p w:rsidR="00DA3CDC" w:rsidRPr="00DA3CDC" w:rsidRDefault="00DA3CDC" w:rsidP="00DA3CDC">
      <w:pPr>
        <w:pStyle w:val="Normlnywebov"/>
        <w:shd w:val="clear" w:color="auto" w:fill="FFFFFF"/>
        <w:spacing w:before="0" w:beforeAutospacing="0" w:after="0" w:afterAutospacing="0"/>
        <w:ind w:left="-142" w:right="425"/>
        <w:jc w:val="both"/>
        <w:rPr>
          <w:rFonts w:ascii="Comic Sans MS" w:hAnsi="Comic Sans MS"/>
          <w:sz w:val="20"/>
          <w:szCs w:val="20"/>
        </w:rPr>
      </w:pPr>
      <w:r w:rsidRPr="00DA3CDC">
        <w:rPr>
          <w:rFonts w:ascii="Comic Sans MS" w:hAnsi="Comic Sans MS"/>
          <w:sz w:val="20"/>
          <w:szCs w:val="20"/>
        </w:rPr>
        <w:t xml:space="preserve">-  </w:t>
      </w:r>
      <w:r w:rsidRPr="00DA3CDC">
        <w:rPr>
          <w:rFonts w:ascii="Comic Sans MS" w:hAnsi="Comic Sans MS"/>
          <w:b/>
          <w:sz w:val="20"/>
          <w:szCs w:val="20"/>
        </w:rPr>
        <w:t>Senné:</w:t>
      </w:r>
      <w:r w:rsidRPr="00DA3CDC">
        <w:rPr>
          <w:rFonts w:ascii="Comic Sans MS" w:hAnsi="Comic Sans MS"/>
          <w:sz w:val="20"/>
          <w:szCs w:val="20"/>
        </w:rPr>
        <w:t xml:space="preserve"> </w:t>
      </w:r>
      <w:r w:rsidRPr="00DA3CDC">
        <w:rPr>
          <w:rFonts w:ascii="Comic Sans MS" w:hAnsi="Comic Sans MS"/>
          <w:sz w:val="20"/>
          <w:szCs w:val="20"/>
          <w:u w:val="single"/>
        </w:rPr>
        <w:t>zvonček:</w:t>
      </w:r>
      <w:r w:rsidRPr="00DA3CDC">
        <w:rPr>
          <w:rFonts w:ascii="Comic Sans MS" w:hAnsi="Comic Sans MS"/>
          <w:sz w:val="20"/>
          <w:szCs w:val="20"/>
        </w:rPr>
        <w:t xml:space="preserve"> 92,85 € </w:t>
      </w:r>
      <w:r w:rsidRPr="00DA3CDC">
        <w:rPr>
          <w:rFonts w:ascii="Comic Sans MS" w:hAnsi="Comic Sans MS"/>
          <w:i/>
          <w:sz w:val="20"/>
          <w:szCs w:val="20"/>
        </w:rPr>
        <w:t xml:space="preserve">(4. január), </w:t>
      </w:r>
      <w:r w:rsidRPr="00DA3CDC">
        <w:rPr>
          <w:rFonts w:ascii="Comic Sans MS" w:hAnsi="Comic Sans MS"/>
          <w:sz w:val="20"/>
          <w:szCs w:val="20"/>
        </w:rPr>
        <w:t xml:space="preserve">100,70 € </w:t>
      </w:r>
      <w:r w:rsidRPr="00DA3CDC">
        <w:rPr>
          <w:rFonts w:ascii="Comic Sans MS" w:hAnsi="Comic Sans MS"/>
          <w:i/>
          <w:sz w:val="20"/>
          <w:szCs w:val="20"/>
        </w:rPr>
        <w:t>(6. január)</w:t>
      </w:r>
      <w:r w:rsidRPr="00DA3CDC">
        <w:rPr>
          <w:rFonts w:ascii="Comic Sans MS" w:hAnsi="Comic Sans MS"/>
          <w:sz w:val="20"/>
          <w:szCs w:val="20"/>
        </w:rPr>
        <w:t xml:space="preserve">, </w:t>
      </w:r>
    </w:p>
    <w:p w:rsidR="00DA3CDC" w:rsidRPr="00DA3CDC" w:rsidRDefault="00DA3CDC" w:rsidP="00DA3CDC">
      <w:pPr>
        <w:pStyle w:val="Normlnywebov"/>
        <w:shd w:val="clear" w:color="auto" w:fill="FFFFFF"/>
        <w:spacing w:before="0" w:beforeAutospacing="0" w:after="0" w:afterAutospacing="0"/>
        <w:ind w:left="-142" w:right="425" w:firstLine="851"/>
        <w:jc w:val="both"/>
        <w:rPr>
          <w:rFonts w:ascii="Comic Sans MS" w:hAnsi="Comic Sans MS"/>
          <w:sz w:val="20"/>
          <w:szCs w:val="20"/>
          <w:u w:val="single"/>
        </w:rPr>
      </w:pPr>
      <w:r w:rsidRPr="00DA3CDC">
        <w:rPr>
          <w:rFonts w:ascii="Comic Sans MS" w:hAnsi="Comic Sans MS"/>
          <w:sz w:val="20"/>
          <w:szCs w:val="20"/>
          <w:u w:val="single"/>
        </w:rPr>
        <w:t>dar na kostol:</w:t>
      </w:r>
      <w:r w:rsidRPr="00DA3CDC">
        <w:rPr>
          <w:rFonts w:ascii="Comic Sans MS" w:hAnsi="Comic Sans MS"/>
          <w:sz w:val="20"/>
          <w:szCs w:val="20"/>
        </w:rPr>
        <w:t xml:space="preserve"> rodina Františka </w:t>
      </w:r>
      <w:proofErr w:type="spellStart"/>
      <w:r w:rsidRPr="00DA3CDC">
        <w:rPr>
          <w:rFonts w:ascii="Comic Sans MS" w:hAnsi="Comic Sans MS"/>
          <w:sz w:val="20"/>
          <w:szCs w:val="20"/>
        </w:rPr>
        <w:t>Hreška</w:t>
      </w:r>
      <w:proofErr w:type="spellEnd"/>
      <w:r w:rsidRPr="00DA3CDC">
        <w:rPr>
          <w:rFonts w:ascii="Comic Sans MS" w:hAnsi="Comic Sans MS"/>
          <w:sz w:val="20"/>
          <w:szCs w:val="20"/>
        </w:rPr>
        <w:t xml:space="preserve"> 100,- €, </w:t>
      </w:r>
      <w:r w:rsidRPr="00DA3CDC">
        <w:rPr>
          <w:rFonts w:ascii="Comic Sans MS" w:hAnsi="Comic Sans MS"/>
          <w:sz w:val="20"/>
          <w:szCs w:val="20"/>
          <w:u w:val="single"/>
        </w:rPr>
        <w:t>z koncertu:</w:t>
      </w:r>
      <w:r w:rsidRPr="00DA3CDC">
        <w:rPr>
          <w:rFonts w:ascii="Comic Sans MS" w:hAnsi="Comic Sans MS"/>
          <w:sz w:val="20"/>
          <w:szCs w:val="20"/>
        </w:rPr>
        <w:t xml:space="preserve"> 80,- €</w:t>
      </w:r>
    </w:p>
    <w:p w:rsidR="00DA3CDC" w:rsidRDefault="00DA3CDC" w:rsidP="00DA3CDC">
      <w:pPr>
        <w:pStyle w:val="Zarkazkladnhotextu"/>
        <w:tabs>
          <w:tab w:val="left" w:pos="851"/>
        </w:tabs>
        <w:spacing w:line="240" w:lineRule="auto"/>
        <w:ind w:left="-142" w:right="425"/>
        <w:jc w:val="both"/>
        <w:rPr>
          <w:i/>
        </w:rPr>
      </w:pPr>
      <w:r w:rsidRPr="00DA3CDC">
        <w:t xml:space="preserve">- </w:t>
      </w:r>
      <w:r w:rsidRPr="00DA3CDC">
        <w:rPr>
          <w:b/>
          <w:color w:val="000000"/>
        </w:rPr>
        <w:t xml:space="preserve">Palín: </w:t>
      </w:r>
      <w:r w:rsidRPr="00DA3CDC">
        <w:rPr>
          <w:u w:val="single"/>
        </w:rPr>
        <w:t>zvonček:</w:t>
      </w:r>
      <w:r w:rsidRPr="00DA3CDC">
        <w:t xml:space="preserve"> 49,- € </w:t>
      </w:r>
      <w:r w:rsidRPr="00DA3CDC">
        <w:rPr>
          <w:i/>
        </w:rPr>
        <w:t xml:space="preserve">(4. január), </w:t>
      </w:r>
      <w:r w:rsidRPr="00DA3CDC">
        <w:t xml:space="preserve">73,10 € </w:t>
      </w:r>
      <w:r w:rsidRPr="00DA3CDC">
        <w:rPr>
          <w:i/>
        </w:rPr>
        <w:t xml:space="preserve">(6. január), </w:t>
      </w:r>
    </w:p>
    <w:p w:rsidR="00DA3CDC" w:rsidRPr="00DA3CDC" w:rsidRDefault="00DA3CDC" w:rsidP="00DA3CDC">
      <w:pPr>
        <w:pStyle w:val="Zarkazkladnhotextu"/>
        <w:tabs>
          <w:tab w:val="left" w:pos="588"/>
          <w:tab w:val="left" w:pos="851"/>
        </w:tabs>
        <w:spacing w:line="240" w:lineRule="auto"/>
        <w:ind w:left="-142" w:right="425" w:firstLine="709"/>
        <w:jc w:val="both"/>
        <w:rPr>
          <w:i/>
        </w:rPr>
      </w:pPr>
      <w:r w:rsidRPr="00DA3CDC">
        <w:rPr>
          <w:u w:val="single"/>
        </w:rPr>
        <w:t>dar na kostol:</w:t>
      </w:r>
      <w:r w:rsidRPr="00DA3CDC">
        <w:t xml:space="preserve"> „zbierky“ spolu 350,- €</w:t>
      </w:r>
    </w:p>
    <w:p w:rsidR="00DA3CDC" w:rsidRPr="00DA3CDC" w:rsidRDefault="00DA3CDC" w:rsidP="00DA3CDC">
      <w:pPr>
        <w:pStyle w:val="Zarkazkladnhotextu"/>
        <w:tabs>
          <w:tab w:val="left" w:pos="851"/>
          <w:tab w:val="left" w:pos="993"/>
        </w:tabs>
        <w:spacing w:line="240" w:lineRule="auto"/>
        <w:ind w:left="-142" w:right="425"/>
        <w:jc w:val="both"/>
        <w:rPr>
          <w:b/>
        </w:rPr>
      </w:pPr>
      <w:r w:rsidRPr="00DA3CDC">
        <w:rPr>
          <w:color w:val="000000"/>
        </w:rPr>
        <w:t xml:space="preserve">- </w:t>
      </w:r>
      <w:r w:rsidRPr="00DA3CDC">
        <w:rPr>
          <w:b/>
        </w:rPr>
        <w:t xml:space="preserve">Jastrabie: </w:t>
      </w:r>
      <w:r w:rsidRPr="00DA3CDC">
        <w:rPr>
          <w:u w:val="single"/>
        </w:rPr>
        <w:t>zvonček:</w:t>
      </w:r>
      <w:r w:rsidRPr="00DA3CDC">
        <w:t xml:space="preserve"> 45,- € </w:t>
      </w:r>
      <w:r w:rsidRPr="00DA3CDC">
        <w:rPr>
          <w:i/>
        </w:rPr>
        <w:t>(4. január),</w:t>
      </w:r>
      <w:r w:rsidRPr="00DA3CDC">
        <w:t xml:space="preserve"> 43,30 € </w:t>
      </w:r>
      <w:r w:rsidRPr="00DA3CDC">
        <w:rPr>
          <w:i/>
        </w:rPr>
        <w:t xml:space="preserve">(6. január), </w:t>
      </w:r>
    </w:p>
    <w:p w:rsidR="00D8429F" w:rsidRDefault="00DA3CDC" w:rsidP="00D8429F">
      <w:pPr>
        <w:pStyle w:val="Zarkazkladnhotextu"/>
        <w:tabs>
          <w:tab w:val="left" w:pos="851"/>
          <w:tab w:val="left" w:pos="993"/>
        </w:tabs>
        <w:spacing w:line="240" w:lineRule="auto"/>
        <w:ind w:left="-142" w:right="425" w:firstLine="1276"/>
        <w:jc w:val="both"/>
      </w:pPr>
      <w:r w:rsidRPr="00DA3CDC">
        <w:rPr>
          <w:u w:val="single"/>
        </w:rPr>
        <w:t>dar na kostol:</w:t>
      </w:r>
      <w:r w:rsidRPr="00DA3CDC">
        <w:t xml:space="preserve"> rod. </w:t>
      </w:r>
      <w:proofErr w:type="spellStart"/>
      <w:r w:rsidRPr="00DA3CDC">
        <w:t>Ondova</w:t>
      </w:r>
      <w:proofErr w:type="spellEnd"/>
      <w:r w:rsidRPr="00DA3CDC">
        <w:t xml:space="preserve"> 100,- €, </w:t>
      </w:r>
      <w:r w:rsidR="00D8429F" w:rsidRPr="00DA3CDC">
        <w:t xml:space="preserve">rod. Gustáva </w:t>
      </w:r>
      <w:proofErr w:type="spellStart"/>
      <w:r w:rsidR="00D8429F" w:rsidRPr="00DA3CDC">
        <w:t>Mráza</w:t>
      </w:r>
      <w:proofErr w:type="spellEnd"/>
      <w:r w:rsidR="00D8429F" w:rsidRPr="00DA3CDC">
        <w:t xml:space="preserve"> 50,- €</w:t>
      </w:r>
      <w:r w:rsidR="00D8429F">
        <w:t xml:space="preserve"> </w:t>
      </w:r>
    </w:p>
    <w:p w:rsidR="00DA3CDC" w:rsidRPr="00DA3CDC" w:rsidRDefault="00D8429F" w:rsidP="00D8429F">
      <w:pPr>
        <w:pStyle w:val="Zarkazkladnhotextu"/>
        <w:tabs>
          <w:tab w:val="left" w:pos="851"/>
          <w:tab w:val="left" w:pos="993"/>
        </w:tabs>
        <w:spacing w:line="240" w:lineRule="auto"/>
        <w:ind w:left="-142" w:right="425" w:firstLine="2127"/>
        <w:jc w:val="both"/>
      </w:pPr>
      <w:proofErr w:type="spellStart"/>
      <w:r w:rsidRPr="00DA3CDC">
        <w:t>Ingrid</w:t>
      </w:r>
      <w:proofErr w:type="spellEnd"/>
      <w:r w:rsidRPr="00DA3CDC">
        <w:t xml:space="preserve"> </w:t>
      </w:r>
      <w:proofErr w:type="spellStart"/>
      <w:r w:rsidRPr="00DA3CDC">
        <w:t>Jenčiová</w:t>
      </w:r>
      <w:proofErr w:type="spellEnd"/>
      <w:r w:rsidRPr="00DA3CDC">
        <w:t xml:space="preserve"> 50,- €</w:t>
      </w:r>
      <w:r w:rsidR="00DA3CDC" w:rsidRPr="00DA3CDC">
        <w:t>, rod.</w:t>
      </w:r>
      <w:r>
        <w:t xml:space="preserve"> Jozefa Mesároša (č.49) 50,- €</w:t>
      </w:r>
    </w:p>
    <w:p w:rsidR="00DA3CDC" w:rsidRPr="00DA3CDC" w:rsidRDefault="00DA3CDC" w:rsidP="00D8429F">
      <w:pPr>
        <w:pStyle w:val="Zarkazkladnhotextu"/>
        <w:tabs>
          <w:tab w:val="left" w:pos="851"/>
          <w:tab w:val="left" w:pos="993"/>
        </w:tabs>
        <w:spacing w:line="240" w:lineRule="auto"/>
        <w:ind w:left="0" w:right="-166" w:firstLine="1134"/>
        <w:jc w:val="both"/>
        <w:rPr>
          <w:i/>
        </w:rPr>
      </w:pPr>
      <w:r w:rsidRPr="00DA3CDC">
        <w:rPr>
          <w:i/>
        </w:rPr>
        <w:t>Pán Boh zaplať za každý milodar!</w:t>
      </w:r>
    </w:p>
    <w:p w:rsidR="00DA3CDC" w:rsidRPr="0038166B" w:rsidRDefault="00DA3CDC" w:rsidP="00DA3CDC">
      <w:pPr>
        <w:pStyle w:val="Zarkazkladnhotextu"/>
        <w:tabs>
          <w:tab w:val="left" w:pos="851"/>
          <w:tab w:val="left" w:pos="993"/>
        </w:tabs>
        <w:spacing w:line="240" w:lineRule="auto"/>
        <w:ind w:left="0" w:right="141"/>
        <w:jc w:val="left"/>
        <w:rPr>
          <w:b/>
          <w:i/>
        </w:rPr>
      </w:pPr>
      <w:r>
        <w:rPr>
          <w:b/>
          <w:noProof/>
          <w:color w:val="000000"/>
          <w:sz w:val="72"/>
          <w:szCs w:val="72"/>
          <w:lang w:eastAsia="sk-SK"/>
        </w:rPr>
        <w:lastRenderedPageBreak/>
        <w:drawing>
          <wp:anchor distT="0" distB="0" distL="114300" distR="114300" simplePos="0" relativeHeight="251659264" behindDoc="1" locked="0" layoutInCell="1" allowOverlap="1">
            <wp:simplePos x="0" y="0"/>
            <wp:positionH relativeFrom="margin">
              <wp:align>right</wp:align>
            </wp:positionH>
            <wp:positionV relativeFrom="margin">
              <wp:align>top</wp:align>
            </wp:positionV>
            <wp:extent cx="1254210" cy="1266825"/>
            <wp:effectExtent l="19050" t="0" r="3090" b="0"/>
            <wp:wrapNone/>
            <wp:docPr id="3" name="Obrázok 21" descr="0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1" descr="02-029"/>
                    <pic:cNvPicPr>
                      <a:picLocks noChangeAspect="1" noChangeArrowheads="1"/>
                    </pic:cNvPicPr>
                  </pic:nvPicPr>
                  <pic:blipFill>
                    <a:blip r:embed="rId4" cstate="print"/>
                    <a:srcRect/>
                    <a:stretch>
                      <a:fillRect/>
                    </a:stretch>
                  </pic:blipFill>
                  <pic:spPr bwMode="auto">
                    <a:xfrm>
                      <a:off x="0" y="0"/>
                      <a:ext cx="1261579" cy="1274268"/>
                    </a:xfrm>
                    <a:prstGeom prst="rect">
                      <a:avLst/>
                    </a:prstGeom>
                    <a:noFill/>
                    <a:ln w="9525">
                      <a:noFill/>
                      <a:miter lim="800000"/>
                      <a:headEnd/>
                      <a:tailEnd/>
                    </a:ln>
                  </pic:spPr>
                </pic:pic>
              </a:graphicData>
            </a:graphic>
          </wp:anchor>
        </w:drawing>
      </w:r>
      <w:r w:rsidRPr="00B95653">
        <w:rPr>
          <w:rFonts w:ascii="Monotype Corsiva" w:hAnsi="Monotype Corsiva"/>
          <w:b/>
          <w:color w:val="000000"/>
          <w:sz w:val="72"/>
          <w:szCs w:val="72"/>
        </w:rPr>
        <w:t xml:space="preserve">Farský list </w:t>
      </w:r>
      <w:r w:rsidRPr="00B95653">
        <w:rPr>
          <w:rFonts w:ascii="Monotype Corsiva" w:hAnsi="Monotype Corsiva"/>
          <w:b/>
          <w:color w:val="000000"/>
          <w:sz w:val="96"/>
          <w:szCs w:val="96"/>
        </w:rPr>
        <w:t>Senné</w:t>
      </w:r>
    </w:p>
    <w:p w:rsidR="00DA3CDC" w:rsidRPr="00E73D11" w:rsidRDefault="00DA3CDC" w:rsidP="00DA3CDC">
      <w:pPr>
        <w:pStyle w:val="Zarkazkladnhotextu"/>
        <w:spacing w:line="276" w:lineRule="auto"/>
        <w:ind w:left="142" w:right="-115"/>
        <w:jc w:val="left"/>
        <w:rPr>
          <w:rFonts w:ascii="Monotype Corsiva" w:hAnsi="Monotype Corsiva"/>
          <w:color w:val="000000"/>
          <w:sz w:val="28"/>
          <w:szCs w:val="28"/>
        </w:rPr>
      </w:pPr>
      <w:r w:rsidRPr="00E73D11">
        <w:rPr>
          <w:rFonts w:ascii="Monotype Corsiva" w:hAnsi="Monotype Corsiva"/>
          <w:color w:val="000000"/>
          <w:sz w:val="28"/>
          <w:szCs w:val="28"/>
        </w:rPr>
        <w:t>Rímskokatolícka Farnosť Návštevy Panny Márie</w:t>
      </w:r>
    </w:p>
    <w:p w:rsidR="00DA3CDC" w:rsidRDefault="00DA3CDC" w:rsidP="00DA3CDC">
      <w:pPr>
        <w:tabs>
          <w:tab w:val="left" w:pos="426"/>
        </w:tabs>
        <w:spacing w:line="276" w:lineRule="auto"/>
        <w:ind w:left="142" w:right="-115"/>
        <w:jc w:val="left"/>
        <w:rPr>
          <w:rFonts w:cs="Segoe UI Semibold"/>
          <w:b/>
          <w:bCs/>
          <w:iCs/>
          <w:sz w:val="20"/>
          <w:szCs w:val="20"/>
        </w:rPr>
      </w:pPr>
      <w:r>
        <w:rPr>
          <w:rFonts w:ascii="Comic Sans MS" w:hAnsi="Comic Sans MS"/>
          <w:color w:val="000000"/>
          <w:sz w:val="20"/>
          <w:szCs w:val="20"/>
        </w:rPr>
        <w:t>Ročník 17</w:t>
      </w:r>
      <w:r w:rsidRPr="00E73D11">
        <w:rPr>
          <w:rFonts w:ascii="Comic Sans MS" w:hAnsi="Comic Sans MS"/>
          <w:color w:val="000000"/>
          <w:sz w:val="20"/>
          <w:szCs w:val="20"/>
        </w:rPr>
        <w:t>/2025</w:t>
      </w:r>
      <w:r w:rsidRPr="00E73D11">
        <w:rPr>
          <w:rFonts w:cs="Segoe UI Semibold"/>
          <w:b/>
          <w:bCs/>
          <w:iCs/>
          <w:sz w:val="20"/>
          <w:szCs w:val="20"/>
        </w:rPr>
        <w:t xml:space="preserve">        </w:t>
      </w:r>
      <w:r w:rsidRPr="00E73D11">
        <w:rPr>
          <w:rFonts w:cs="Segoe UI Semibold"/>
          <w:b/>
          <w:bCs/>
          <w:iCs/>
          <w:sz w:val="20"/>
          <w:szCs w:val="20"/>
        </w:rPr>
        <w:tab/>
      </w:r>
      <w:r w:rsidRPr="00E73D11">
        <w:rPr>
          <w:rFonts w:cs="Segoe UI Semibold"/>
          <w:b/>
          <w:bCs/>
          <w:iCs/>
          <w:sz w:val="20"/>
          <w:szCs w:val="20"/>
        </w:rPr>
        <w:tab/>
      </w:r>
    </w:p>
    <w:p w:rsidR="00DA3CDC" w:rsidRPr="002700CE" w:rsidRDefault="002700CE" w:rsidP="002700CE">
      <w:pPr>
        <w:ind w:left="284"/>
        <w:jc w:val="both"/>
        <w:rPr>
          <w:b/>
          <w:sz w:val="22"/>
          <w:szCs w:val="22"/>
          <w:u w:val="single"/>
        </w:rPr>
      </w:pPr>
      <w:r w:rsidRPr="00AB629F">
        <w:rPr>
          <w:b/>
          <w:sz w:val="22"/>
          <w:szCs w:val="22"/>
          <w:u w:val="single"/>
        </w:rPr>
        <w:t>Ježišov krst</w:t>
      </w:r>
      <w:r w:rsidR="00DA3CDC">
        <w:rPr>
          <w:rFonts w:ascii="Comic Sans MS" w:hAnsi="Comic Sans MS"/>
          <w:b/>
          <w:color w:val="000000"/>
          <w:sz w:val="22"/>
          <w:szCs w:val="22"/>
        </w:rPr>
        <w:tab/>
      </w:r>
      <w:r w:rsidR="00DA3CDC" w:rsidRPr="00B84ECB">
        <w:rPr>
          <w:bCs/>
          <w:iCs/>
          <w:sz w:val="22"/>
          <w:szCs w:val="22"/>
        </w:rPr>
        <w:tab/>
      </w:r>
      <w:r w:rsidR="00DA3CDC">
        <w:rPr>
          <w:bCs/>
          <w:iCs/>
          <w:sz w:val="22"/>
          <w:szCs w:val="22"/>
        </w:rPr>
        <w:tab/>
      </w:r>
      <w:r w:rsidR="00DA3CDC">
        <w:rPr>
          <w:bCs/>
          <w:iCs/>
          <w:sz w:val="22"/>
          <w:szCs w:val="22"/>
        </w:rPr>
        <w:tab/>
      </w:r>
      <w:r w:rsidR="00DA3CDC">
        <w:rPr>
          <w:bCs/>
          <w:iCs/>
          <w:sz w:val="22"/>
          <w:szCs w:val="22"/>
        </w:rPr>
        <w:tab/>
      </w:r>
      <w:r w:rsidR="00DA3CDC">
        <w:rPr>
          <w:bCs/>
          <w:iCs/>
          <w:sz w:val="22"/>
          <w:szCs w:val="22"/>
        </w:rPr>
        <w:tab/>
      </w:r>
      <w:r w:rsidR="00DA3CDC">
        <w:rPr>
          <w:bCs/>
          <w:iCs/>
          <w:sz w:val="22"/>
          <w:szCs w:val="22"/>
        </w:rPr>
        <w:tab/>
      </w:r>
      <w:r w:rsidR="00DA3CDC">
        <w:rPr>
          <w:bCs/>
          <w:iCs/>
          <w:sz w:val="22"/>
          <w:szCs w:val="22"/>
        </w:rPr>
        <w:tab/>
        <w:t xml:space="preserve">   </w:t>
      </w:r>
      <w:r>
        <w:rPr>
          <w:bCs/>
          <w:iCs/>
          <w:sz w:val="22"/>
          <w:szCs w:val="22"/>
        </w:rPr>
        <w:tab/>
        <w:t xml:space="preserve">   </w:t>
      </w:r>
      <w:r w:rsidR="00DA3CDC" w:rsidRPr="00B84ECB">
        <w:rPr>
          <w:rFonts w:ascii="Comic Sans MS" w:hAnsi="Comic Sans MS"/>
          <w:b/>
          <w:color w:val="000000"/>
          <w:sz w:val="22"/>
          <w:szCs w:val="22"/>
        </w:rPr>
        <w:t xml:space="preserve">číslo </w:t>
      </w:r>
      <w:r w:rsidR="00DA3CDC">
        <w:rPr>
          <w:rFonts w:ascii="Comic Sans MS" w:hAnsi="Comic Sans MS"/>
          <w:b/>
          <w:color w:val="000000"/>
          <w:sz w:val="22"/>
          <w:szCs w:val="22"/>
        </w:rPr>
        <w:t>2</w:t>
      </w:r>
    </w:p>
    <w:p w:rsidR="00AB629F" w:rsidRPr="00AB629F" w:rsidRDefault="00BC7005" w:rsidP="00AB629F">
      <w:pPr>
        <w:jc w:val="both"/>
        <w:rPr>
          <w:sz w:val="22"/>
          <w:szCs w:val="22"/>
        </w:rPr>
      </w:pPr>
      <w:r>
        <w:rPr>
          <w:sz w:val="22"/>
          <w:szCs w:val="22"/>
        </w:rPr>
        <w:t xml:space="preserve">Nad Ježišom je otvorené nebo. Ježišovo spoločenstvo vôle s Otcom... otvára nebo, ktoré zo svojej povahy je miestom, kde sa dokonale plní Božia vôľa. K tomu potom pristupuje vyhlásenie Ježišovho poslania pochádzajúce od </w:t>
      </w:r>
      <w:r w:rsidR="002700CE">
        <w:rPr>
          <w:sz w:val="22"/>
          <w:szCs w:val="22"/>
        </w:rPr>
        <w:t xml:space="preserve">Boha </w:t>
      </w:r>
      <w:r>
        <w:rPr>
          <w:sz w:val="22"/>
          <w:szCs w:val="22"/>
        </w:rPr>
        <w:t>Otca</w:t>
      </w:r>
      <w:r w:rsidR="002700CE">
        <w:rPr>
          <w:sz w:val="22"/>
          <w:szCs w:val="22"/>
        </w:rPr>
        <w:t xml:space="preserve">. Neobjasňuje to, čo bude Ježiš robiť, ale čím je: On je milovaný Syn, na ktorom spočíva Božie zaľúbenie. A ohlasuje sa tu tajomstvo trojičného Boha, ktoré možno do hĺbky odhaliť iba v celku Ježišovej cesty... Krst, ktorý budú udeľovať Ježišovi učeníci, je vstúpením do Ježišovho krstu – tak sa človek stáva kresťanom. (z knihy </w:t>
      </w:r>
      <w:r w:rsidR="002700CE" w:rsidRPr="002700CE">
        <w:rPr>
          <w:i/>
          <w:sz w:val="22"/>
          <w:szCs w:val="22"/>
        </w:rPr>
        <w:t>Benedikt</w:t>
      </w:r>
      <w:r w:rsidR="002700CE">
        <w:rPr>
          <w:i/>
          <w:sz w:val="22"/>
          <w:szCs w:val="22"/>
        </w:rPr>
        <w:t>a</w:t>
      </w:r>
      <w:r w:rsidR="002700CE" w:rsidRPr="002700CE">
        <w:rPr>
          <w:i/>
          <w:sz w:val="22"/>
          <w:szCs w:val="22"/>
        </w:rPr>
        <w:t xml:space="preserve"> XVI.,</w:t>
      </w:r>
      <w:r w:rsidR="002700CE">
        <w:rPr>
          <w:sz w:val="22"/>
          <w:szCs w:val="22"/>
        </w:rPr>
        <w:t xml:space="preserve"> </w:t>
      </w:r>
      <w:r w:rsidR="002700CE" w:rsidRPr="002700CE">
        <w:rPr>
          <w:i/>
          <w:sz w:val="22"/>
          <w:szCs w:val="22"/>
        </w:rPr>
        <w:t>Ježiš Nazaretský</w:t>
      </w:r>
      <w:r w:rsidR="002700CE">
        <w:rPr>
          <w:sz w:val="22"/>
          <w:szCs w:val="22"/>
        </w:rPr>
        <w:t>)</w:t>
      </w:r>
    </w:p>
    <w:p w:rsidR="00DA3CDC" w:rsidRDefault="00DA3CDC" w:rsidP="00DA3CDC">
      <w:pPr>
        <w:ind w:left="284"/>
        <w:jc w:val="both"/>
        <w:rPr>
          <w:b/>
          <w:sz w:val="22"/>
          <w:szCs w:val="22"/>
          <w:u w:val="single"/>
        </w:rPr>
      </w:pPr>
      <w:r w:rsidRPr="009964A8">
        <w:rPr>
          <w:b/>
          <w:sz w:val="22"/>
          <w:szCs w:val="22"/>
          <w:u w:val="single"/>
        </w:rPr>
        <w:t>Kompendium Katechizmu Katolíckej cirkvi</w:t>
      </w:r>
    </w:p>
    <w:p w:rsidR="00DA3CDC" w:rsidRDefault="00AB629F" w:rsidP="00DA3CDC">
      <w:pPr>
        <w:jc w:val="both"/>
        <w:rPr>
          <w:i/>
          <w:sz w:val="22"/>
          <w:szCs w:val="22"/>
        </w:rPr>
      </w:pPr>
      <w:r>
        <w:rPr>
          <w:i/>
          <w:sz w:val="22"/>
          <w:szCs w:val="22"/>
        </w:rPr>
        <w:t>304. Ktoré hriechy sa musia vyznať v spovedi</w:t>
      </w:r>
      <w:r w:rsidR="00DA3CDC">
        <w:rPr>
          <w:i/>
          <w:sz w:val="22"/>
          <w:szCs w:val="22"/>
        </w:rPr>
        <w:t>?</w:t>
      </w:r>
    </w:p>
    <w:p w:rsidR="00AD48A5" w:rsidRDefault="00AB629F" w:rsidP="00DA3CDC">
      <w:pPr>
        <w:jc w:val="both"/>
        <w:rPr>
          <w:sz w:val="22"/>
          <w:szCs w:val="22"/>
        </w:rPr>
      </w:pPr>
      <w:r>
        <w:rPr>
          <w:sz w:val="22"/>
          <w:szCs w:val="22"/>
        </w:rPr>
        <w:t xml:space="preserve">Musia sa vyznať všetky ťažké hriechy, z ktorých sme sa ešte nespovedali a na ktoré sa rozpamätáme po dôkladnom spytovaní svedomia. Vyznanie ťažkých hriechov je jediný riadny spôsob, akým sa dosiahne odpustenie. </w:t>
      </w:r>
    </w:p>
    <w:p w:rsidR="00AB629F" w:rsidRDefault="00AB629F" w:rsidP="00DA3CDC">
      <w:pPr>
        <w:jc w:val="both"/>
        <w:rPr>
          <w:i/>
          <w:sz w:val="22"/>
          <w:szCs w:val="22"/>
        </w:rPr>
      </w:pPr>
      <w:r w:rsidRPr="00AB629F">
        <w:rPr>
          <w:i/>
          <w:sz w:val="22"/>
          <w:szCs w:val="22"/>
        </w:rPr>
        <w:t xml:space="preserve">306. </w:t>
      </w:r>
      <w:r>
        <w:rPr>
          <w:i/>
          <w:sz w:val="22"/>
          <w:szCs w:val="22"/>
        </w:rPr>
        <w:t xml:space="preserve">Prečo aj všedné hriechy môžu byť predmetom sviatostnej spovede? </w:t>
      </w:r>
    </w:p>
    <w:p w:rsidR="00AB629F" w:rsidRPr="00AB629F" w:rsidRDefault="00AB629F" w:rsidP="00DA3CDC">
      <w:pPr>
        <w:jc w:val="both"/>
        <w:rPr>
          <w:sz w:val="22"/>
          <w:szCs w:val="22"/>
        </w:rPr>
      </w:pPr>
      <w:r>
        <w:rPr>
          <w:sz w:val="22"/>
          <w:szCs w:val="22"/>
        </w:rPr>
        <w:t>Hoci spoveď zo všedných hriechov nie je nutná, je veľmi odporúčaná, lebo pomáha nám formovať si správne svedomie, bojovať proti nezriadeným náklonnostiam, nechať sa liečiť Kristom a robiť pokroky v živote podľa Ducha.</w:t>
      </w:r>
    </w:p>
    <w:p w:rsidR="00D8429F" w:rsidRDefault="00D8429F" w:rsidP="00D8429F">
      <w:pPr>
        <w:ind w:left="284"/>
        <w:jc w:val="both"/>
        <w:rPr>
          <w:b/>
          <w:sz w:val="22"/>
          <w:szCs w:val="22"/>
          <w:u w:val="single"/>
        </w:rPr>
      </w:pPr>
      <w:r w:rsidRPr="00D8429F">
        <w:rPr>
          <w:b/>
          <w:sz w:val="22"/>
          <w:szCs w:val="22"/>
          <w:u w:val="single"/>
        </w:rPr>
        <w:t xml:space="preserve">Sv. František </w:t>
      </w:r>
      <w:proofErr w:type="spellStart"/>
      <w:r w:rsidRPr="00D8429F">
        <w:rPr>
          <w:b/>
          <w:sz w:val="22"/>
          <w:szCs w:val="22"/>
          <w:u w:val="single"/>
        </w:rPr>
        <w:t>Saleský</w:t>
      </w:r>
      <w:proofErr w:type="spellEnd"/>
      <w:r w:rsidRPr="00D8429F">
        <w:rPr>
          <w:b/>
          <w:sz w:val="22"/>
          <w:szCs w:val="22"/>
          <w:u w:val="single"/>
        </w:rPr>
        <w:t xml:space="preserve">: </w:t>
      </w:r>
      <w:proofErr w:type="spellStart"/>
      <w:r w:rsidRPr="00D8429F">
        <w:rPr>
          <w:b/>
          <w:sz w:val="22"/>
          <w:szCs w:val="22"/>
          <w:u w:val="single"/>
        </w:rPr>
        <w:t>Filotea</w:t>
      </w:r>
      <w:proofErr w:type="spellEnd"/>
    </w:p>
    <w:p w:rsidR="00AD48A5" w:rsidRDefault="005F780F" w:rsidP="006A303D">
      <w:pPr>
        <w:ind w:left="284"/>
        <w:jc w:val="left"/>
        <w:rPr>
          <w:sz w:val="22"/>
          <w:szCs w:val="22"/>
        </w:rPr>
      </w:pPr>
      <w:r>
        <w:rPr>
          <w:sz w:val="22"/>
          <w:szCs w:val="22"/>
        </w:rPr>
        <w:t xml:space="preserve">* </w:t>
      </w:r>
      <w:r w:rsidR="00AD48A5">
        <w:rPr>
          <w:i/>
          <w:sz w:val="22"/>
          <w:szCs w:val="22"/>
        </w:rPr>
        <w:t>Kto je nábožný</w:t>
      </w:r>
    </w:p>
    <w:p w:rsidR="00AD48A5" w:rsidRDefault="005F780F" w:rsidP="00AD48A5">
      <w:pPr>
        <w:jc w:val="both"/>
        <w:rPr>
          <w:sz w:val="22"/>
          <w:szCs w:val="22"/>
        </w:rPr>
      </w:pPr>
      <w:r>
        <w:rPr>
          <w:sz w:val="22"/>
          <w:szCs w:val="22"/>
        </w:rPr>
        <w:t xml:space="preserve">Pravá nábožnosť je len jedna, zatiaľ čo falošných a pomýlených je veľa... Kto je zdržanlivý, často sa pokladá za nábožného, ale niekedy nevidí hnev, ktorým je naplnené jeho srdce. Niekto sa prísne postí, ale bez výčitky svedomia ohovára blížneho. Iný sa pokladá za nábožného, lebo denne odrieka mnoho modlitieb, zatiaľ čo v rodine a so susedmi je protivný a škriepny. </w:t>
      </w:r>
      <w:r w:rsidR="00AD48A5">
        <w:rPr>
          <w:sz w:val="22"/>
          <w:szCs w:val="22"/>
        </w:rPr>
        <w:t>Niekto rád dáva almužnu chudobným, ale zatvorí si srdce, keď má odpustiť svojmu nepriateľovi... Opravdivá a živá nábožnosť predpokladá lásku k Bohu, ba nie je ničím iným ako láskou k Bohu. Keď láska k Bohu mení našu dušu a robí nás milými Bohu, voláme ju milosťou.</w:t>
      </w:r>
    </w:p>
    <w:p w:rsidR="00AD48A5" w:rsidRPr="00AD48A5" w:rsidRDefault="005F780F" w:rsidP="006A303D">
      <w:pPr>
        <w:ind w:left="284"/>
        <w:jc w:val="left"/>
        <w:rPr>
          <w:i/>
          <w:sz w:val="22"/>
          <w:szCs w:val="22"/>
        </w:rPr>
      </w:pPr>
      <w:r>
        <w:rPr>
          <w:sz w:val="22"/>
          <w:szCs w:val="22"/>
        </w:rPr>
        <w:t xml:space="preserve">* </w:t>
      </w:r>
      <w:r w:rsidR="00AD48A5">
        <w:rPr>
          <w:i/>
          <w:sz w:val="22"/>
          <w:szCs w:val="22"/>
        </w:rPr>
        <w:t>Vznešenosť nábožnosti</w:t>
      </w:r>
    </w:p>
    <w:p w:rsidR="005F780F" w:rsidRPr="005F780F" w:rsidRDefault="00D8429F" w:rsidP="005F780F">
      <w:pPr>
        <w:jc w:val="both"/>
        <w:rPr>
          <w:sz w:val="22"/>
          <w:szCs w:val="22"/>
        </w:rPr>
      </w:pPr>
      <w:r w:rsidRPr="00D8429F">
        <w:rPr>
          <w:sz w:val="22"/>
          <w:szCs w:val="22"/>
        </w:rPr>
        <w:t>Nábožnosť je tá sladká sila</w:t>
      </w:r>
      <w:r>
        <w:rPr>
          <w:sz w:val="22"/>
          <w:szCs w:val="22"/>
        </w:rPr>
        <w:t xml:space="preserve">, ktorá odníma umŕtvovaniu horkosť a veselosti škodlivosť. Chudobných zbavuje netrpezlivosti, bohatých lakomstva, utláčaných zúfalstva, šťastných </w:t>
      </w:r>
      <w:proofErr w:type="spellStart"/>
      <w:r>
        <w:rPr>
          <w:sz w:val="22"/>
          <w:szCs w:val="22"/>
        </w:rPr>
        <w:t>rozpustilosti</w:t>
      </w:r>
      <w:proofErr w:type="spellEnd"/>
      <w:r w:rsidR="005F780F">
        <w:rPr>
          <w:sz w:val="22"/>
          <w:szCs w:val="22"/>
        </w:rPr>
        <w:t xml:space="preserve">, samotárov zádumčivosti a tých, čo žijú v spoločnosti, roztržitosti. Nábožnosť je požehnaným ohňom v zime, chladnou, ovlažujúcou rosou v lete, pomáha ľuďom, aby jednako vedeli znášať radosť aj bolesť. </w:t>
      </w:r>
    </w:p>
    <w:p w:rsidR="00DA3CDC" w:rsidRPr="00E73D11" w:rsidRDefault="00DA3CDC" w:rsidP="00DA3CDC">
      <w:pPr>
        <w:pStyle w:val="Zarkazkladnhotextu"/>
        <w:spacing w:line="240" w:lineRule="auto"/>
        <w:ind w:left="0"/>
        <w:rPr>
          <w:rFonts w:ascii="Arial" w:hAnsi="Arial" w:cs="Arial"/>
          <w:i/>
          <w:sz w:val="18"/>
          <w:szCs w:val="18"/>
        </w:rPr>
      </w:pPr>
      <w:r w:rsidRPr="00E73D11">
        <w:rPr>
          <w:rFonts w:ascii="Arial" w:hAnsi="Arial" w:cs="Arial"/>
          <w:bCs/>
          <w:i/>
          <w:iCs/>
          <w:sz w:val="18"/>
          <w:szCs w:val="18"/>
        </w:rPr>
        <w:t>_________________________________________________</w:t>
      </w:r>
      <w:r w:rsidRPr="00E73D11">
        <w:rPr>
          <w:rFonts w:ascii="Arial" w:hAnsi="Arial" w:cs="Arial"/>
          <w:bCs/>
          <w:i/>
          <w:iCs/>
          <w:sz w:val="18"/>
          <w:szCs w:val="18"/>
        </w:rPr>
        <w:softHyphen/>
      </w:r>
      <w:r w:rsidRPr="00E73D11">
        <w:rPr>
          <w:rFonts w:ascii="Arial" w:hAnsi="Arial" w:cs="Arial"/>
          <w:bCs/>
          <w:i/>
          <w:iCs/>
          <w:sz w:val="18"/>
          <w:szCs w:val="18"/>
        </w:rPr>
        <w:softHyphen/>
        <w:t>__________________</w:t>
      </w:r>
    </w:p>
    <w:p w:rsidR="00DA3CDC" w:rsidRPr="00E73D11" w:rsidRDefault="00DA3CDC" w:rsidP="00DA3CDC">
      <w:pPr>
        <w:tabs>
          <w:tab w:val="left" w:pos="7938"/>
        </w:tabs>
        <w:rPr>
          <w:rStyle w:val="Siln"/>
          <w:rFonts w:ascii="Arial" w:hAnsi="Arial" w:cs="Arial"/>
          <w:b w:val="0"/>
          <w:i/>
          <w:color w:val="000000"/>
          <w:sz w:val="18"/>
          <w:szCs w:val="18"/>
        </w:rPr>
      </w:pPr>
      <w:r w:rsidRPr="00E73D11">
        <w:rPr>
          <w:rStyle w:val="Siln"/>
          <w:rFonts w:ascii="Arial" w:hAnsi="Arial" w:cs="Arial"/>
          <w:b w:val="0"/>
          <w:i/>
          <w:color w:val="000000"/>
          <w:sz w:val="18"/>
          <w:szCs w:val="18"/>
        </w:rPr>
        <w:t>Pre vnútornú potrebu farnosti</w:t>
      </w:r>
    </w:p>
    <w:p w:rsidR="00DA3CDC" w:rsidRPr="00E73D11" w:rsidRDefault="00DA3CDC" w:rsidP="00DA3CDC">
      <w:pPr>
        <w:tabs>
          <w:tab w:val="left" w:pos="7938"/>
        </w:tabs>
        <w:rPr>
          <w:rStyle w:val="Siln"/>
          <w:rFonts w:ascii="Arial" w:hAnsi="Arial" w:cs="Arial"/>
          <w:b w:val="0"/>
          <w:i/>
          <w:color w:val="000000"/>
          <w:sz w:val="18"/>
          <w:szCs w:val="18"/>
        </w:rPr>
      </w:pPr>
      <w:r w:rsidRPr="00E73D11">
        <w:rPr>
          <w:rStyle w:val="Siln"/>
          <w:rFonts w:ascii="Arial" w:hAnsi="Arial" w:cs="Arial"/>
          <w:b w:val="0"/>
          <w:i/>
          <w:color w:val="000000"/>
          <w:sz w:val="18"/>
          <w:szCs w:val="18"/>
        </w:rPr>
        <w:t>Rímskokatolícka farnosť Návštevy Panny Márie, Senné, Kostolná 8, 072 13 Senné</w:t>
      </w:r>
    </w:p>
    <w:p w:rsidR="00DA3CDC" w:rsidRPr="00E73D11" w:rsidRDefault="00DA3CDC" w:rsidP="00DA3CDC">
      <w:pPr>
        <w:tabs>
          <w:tab w:val="left" w:pos="7938"/>
        </w:tabs>
        <w:rPr>
          <w:rStyle w:val="Siln"/>
          <w:rFonts w:ascii="Arial" w:hAnsi="Arial" w:cs="Arial"/>
          <w:b w:val="0"/>
          <w:i/>
          <w:sz w:val="18"/>
          <w:szCs w:val="18"/>
        </w:rPr>
      </w:pPr>
      <w:r w:rsidRPr="00E73D11">
        <w:rPr>
          <w:rStyle w:val="Siln"/>
          <w:rFonts w:ascii="Arial" w:hAnsi="Arial" w:cs="Arial"/>
          <w:b w:val="0"/>
          <w:i/>
          <w:sz w:val="18"/>
          <w:szCs w:val="18"/>
        </w:rPr>
        <w:t xml:space="preserve">0905 306 285, 056/649 74 33  </w:t>
      </w:r>
      <w:r w:rsidRPr="00E73D11">
        <w:rPr>
          <w:rStyle w:val="Siln"/>
          <w:rFonts w:ascii="Arial" w:hAnsi="Arial" w:cs="Arial"/>
          <w:b w:val="0"/>
          <w:i/>
          <w:color w:val="000000"/>
          <w:sz w:val="18"/>
          <w:szCs w:val="18"/>
        </w:rPr>
        <w:t xml:space="preserve">Email: </w:t>
      </w:r>
      <w:hyperlink r:id="rId5" w:history="1">
        <w:r w:rsidRPr="00E73D11">
          <w:rPr>
            <w:rStyle w:val="Hypertextovprepojenie"/>
            <w:rFonts w:ascii="Arial" w:hAnsi="Arial" w:cs="Arial"/>
            <w:i/>
            <w:sz w:val="18"/>
            <w:szCs w:val="18"/>
          </w:rPr>
          <w:t>farasenne@gmail.com</w:t>
        </w:r>
      </w:hyperlink>
      <w:r w:rsidRPr="00E73D11">
        <w:rPr>
          <w:rStyle w:val="Siln"/>
          <w:rFonts w:ascii="Arial" w:hAnsi="Arial" w:cs="Arial"/>
          <w:b w:val="0"/>
          <w:i/>
          <w:color w:val="000000"/>
          <w:sz w:val="18"/>
          <w:szCs w:val="18"/>
        </w:rPr>
        <w:t xml:space="preserve">, </w:t>
      </w:r>
      <w:hyperlink r:id="rId6" w:history="1">
        <w:r w:rsidRPr="00E73D11">
          <w:rPr>
            <w:rStyle w:val="Hypertextovprepojenie"/>
            <w:rFonts w:ascii="Arial" w:hAnsi="Arial" w:cs="Arial"/>
            <w:i/>
            <w:sz w:val="18"/>
            <w:szCs w:val="18"/>
          </w:rPr>
          <w:t>senne@abuke.sk</w:t>
        </w:r>
      </w:hyperlink>
    </w:p>
    <w:p w:rsidR="00DA3CDC" w:rsidRPr="00E73D11" w:rsidRDefault="00DA3CDC" w:rsidP="00DA3CDC">
      <w:pPr>
        <w:tabs>
          <w:tab w:val="left" w:pos="7938"/>
        </w:tabs>
        <w:rPr>
          <w:rStyle w:val="Siln"/>
          <w:rFonts w:ascii="Arial" w:hAnsi="Arial" w:cs="Arial"/>
          <w:b w:val="0"/>
          <w:bCs w:val="0"/>
          <w:i/>
          <w:sz w:val="18"/>
          <w:szCs w:val="18"/>
        </w:rPr>
      </w:pPr>
      <w:hyperlink r:id="rId7" w:history="1">
        <w:r w:rsidRPr="00E73D11">
          <w:rPr>
            <w:rStyle w:val="Siln"/>
            <w:rFonts w:ascii="Arial" w:hAnsi="Arial" w:cs="Arial"/>
            <w:b w:val="0"/>
            <w:i/>
            <w:color w:val="000000"/>
            <w:sz w:val="18"/>
            <w:szCs w:val="18"/>
          </w:rPr>
          <w:t>www.farnostsenne.estranky.cz</w:t>
        </w:r>
      </w:hyperlink>
    </w:p>
    <w:p w:rsidR="0046469E" w:rsidRPr="00DA3CDC" w:rsidRDefault="00DA3CDC" w:rsidP="00DA3CDC">
      <w:pPr>
        <w:tabs>
          <w:tab w:val="left" w:pos="7938"/>
        </w:tabs>
        <w:rPr>
          <w:rFonts w:ascii="Arial" w:hAnsi="Arial" w:cs="Arial"/>
          <w:i/>
          <w:sz w:val="18"/>
          <w:szCs w:val="18"/>
        </w:rPr>
      </w:pPr>
      <w:r w:rsidRPr="00E73D11">
        <w:rPr>
          <w:rStyle w:val="Siln"/>
          <w:rFonts w:ascii="Arial" w:hAnsi="Arial" w:cs="Arial"/>
          <w:b w:val="0"/>
          <w:i/>
          <w:color w:val="000000"/>
          <w:sz w:val="18"/>
          <w:szCs w:val="18"/>
        </w:rPr>
        <w:t xml:space="preserve">číslo účtu: IBAN SK84 0900 0000 </w:t>
      </w:r>
      <w:proofErr w:type="spellStart"/>
      <w:r w:rsidRPr="00E73D11">
        <w:rPr>
          <w:rStyle w:val="Siln"/>
          <w:rFonts w:ascii="Arial" w:hAnsi="Arial" w:cs="Arial"/>
          <w:b w:val="0"/>
          <w:i/>
          <w:color w:val="000000"/>
          <w:sz w:val="18"/>
          <w:szCs w:val="18"/>
        </w:rPr>
        <w:t>0000</w:t>
      </w:r>
      <w:proofErr w:type="spellEnd"/>
      <w:r w:rsidRPr="00E73D11">
        <w:rPr>
          <w:rStyle w:val="Siln"/>
          <w:rFonts w:ascii="Arial" w:hAnsi="Arial" w:cs="Arial"/>
          <w:b w:val="0"/>
          <w:i/>
          <w:color w:val="000000"/>
          <w:sz w:val="18"/>
          <w:szCs w:val="18"/>
        </w:rPr>
        <w:t xml:space="preserve"> 9101 8635</w:t>
      </w:r>
    </w:p>
    <w:sectPr w:rsidR="0046469E" w:rsidRPr="00DA3CDC" w:rsidSect="00823C35">
      <w:pgSz w:w="8419" w:h="11906" w:orient="landscape" w:code="9"/>
      <w:pgMar w:top="170" w:right="55" w:bottom="170"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Monotype Corsiva">
    <w:panose1 w:val="03010101010201010101"/>
    <w:charset w:val="EE"/>
    <w:family w:val="script"/>
    <w:pitch w:val="variable"/>
    <w:sig w:usb0="00000287" w:usb1="00000000" w:usb2="00000000" w:usb3="00000000" w:csb0="0000009F" w:csb1="00000000"/>
  </w:font>
  <w:font w:name="Segoe UI Semibold">
    <w:panose1 w:val="020B07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A3CDC"/>
    <w:rsid w:val="002700CE"/>
    <w:rsid w:val="00295C9D"/>
    <w:rsid w:val="00321CD3"/>
    <w:rsid w:val="00323CA6"/>
    <w:rsid w:val="00326DC9"/>
    <w:rsid w:val="0040187A"/>
    <w:rsid w:val="004446DF"/>
    <w:rsid w:val="0046469E"/>
    <w:rsid w:val="00546012"/>
    <w:rsid w:val="005F780F"/>
    <w:rsid w:val="006A303D"/>
    <w:rsid w:val="009D4797"/>
    <w:rsid w:val="00AB629F"/>
    <w:rsid w:val="00AD48A5"/>
    <w:rsid w:val="00B05031"/>
    <w:rsid w:val="00B359EA"/>
    <w:rsid w:val="00B718DA"/>
    <w:rsid w:val="00BC7005"/>
    <w:rsid w:val="00D50BFF"/>
    <w:rsid w:val="00D8429F"/>
    <w:rsid w:val="00DA3CDC"/>
    <w:rsid w:val="00F16614"/>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DA3CDC"/>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basedOn w:val="Predvolenpsmoodseku"/>
    <w:uiPriority w:val="20"/>
    <w:qFormat/>
    <w:rsid w:val="00323CA6"/>
    <w:rPr>
      <w:i/>
      <w:iCs/>
    </w:rPr>
  </w:style>
  <w:style w:type="paragraph" w:styleId="Zarkazkladnhotextu">
    <w:name w:val="Body Text Indent"/>
    <w:basedOn w:val="Normlny"/>
    <w:link w:val="ZarkazkladnhotextuChar"/>
    <w:rsid w:val="00DA3CDC"/>
    <w:pPr>
      <w:spacing w:line="360" w:lineRule="auto"/>
      <w:ind w:left="720"/>
    </w:pPr>
    <w:rPr>
      <w:rFonts w:ascii="Comic Sans MS" w:hAnsi="Comic Sans MS"/>
      <w:sz w:val="20"/>
      <w:szCs w:val="20"/>
      <w:lang w:eastAsia="en-US"/>
    </w:rPr>
  </w:style>
  <w:style w:type="character" w:customStyle="1" w:styleId="ZarkazkladnhotextuChar">
    <w:name w:val="Zarážka základného textu Char"/>
    <w:basedOn w:val="Predvolenpsmoodseku"/>
    <w:link w:val="Zarkazkladnhotextu"/>
    <w:rsid w:val="00DA3CDC"/>
    <w:rPr>
      <w:rFonts w:ascii="Comic Sans MS" w:eastAsia="Times New Roman" w:hAnsi="Comic Sans MS" w:cs="Times New Roman"/>
      <w:sz w:val="20"/>
      <w:szCs w:val="20"/>
    </w:rPr>
  </w:style>
  <w:style w:type="paragraph" w:styleId="Normlnywebov">
    <w:name w:val="Normal (Web)"/>
    <w:basedOn w:val="Normlny"/>
    <w:uiPriority w:val="99"/>
    <w:rsid w:val="00DA3CDC"/>
    <w:pPr>
      <w:spacing w:before="100" w:beforeAutospacing="1" w:after="100" w:afterAutospacing="1"/>
    </w:pPr>
  </w:style>
  <w:style w:type="character" w:styleId="Siln">
    <w:name w:val="Strong"/>
    <w:basedOn w:val="Predvolenpsmoodseku"/>
    <w:uiPriority w:val="22"/>
    <w:qFormat/>
    <w:rsid w:val="00DA3CDC"/>
    <w:rPr>
      <w:b/>
      <w:bCs/>
    </w:rPr>
  </w:style>
  <w:style w:type="character" w:styleId="Hypertextovprepojenie">
    <w:name w:val="Hyperlink"/>
    <w:basedOn w:val="Predvolenpsmoodseku"/>
    <w:uiPriority w:val="99"/>
    <w:rsid w:val="00DA3CDC"/>
    <w:rPr>
      <w:color w:val="0000FF"/>
      <w:u w:val="single"/>
    </w:rPr>
  </w:style>
  <w:style w:type="paragraph" w:styleId="Nzov">
    <w:name w:val="Title"/>
    <w:basedOn w:val="Normlny"/>
    <w:link w:val="NzovChar"/>
    <w:uiPriority w:val="99"/>
    <w:qFormat/>
    <w:rsid w:val="00DA3CDC"/>
    <w:rPr>
      <w:rFonts w:ascii="Comic Sans MS" w:hAnsi="Comic Sans MS"/>
      <w:sz w:val="32"/>
      <w:szCs w:val="20"/>
      <w:lang w:eastAsia="en-US"/>
    </w:rPr>
  </w:style>
  <w:style w:type="character" w:customStyle="1" w:styleId="NzovChar">
    <w:name w:val="Názov Char"/>
    <w:basedOn w:val="Predvolenpsmoodseku"/>
    <w:link w:val="Nzov"/>
    <w:uiPriority w:val="99"/>
    <w:rsid w:val="00DA3CDC"/>
    <w:rPr>
      <w:rFonts w:ascii="Comic Sans MS" w:eastAsia="Times New Roman" w:hAnsi="Comic Sans MS" w:cs="Times New Roman"/>
      <w:sz w:val="32"/>
      <w:szCs w:val="20"/>
    </w:rPr>
  </w:style>
  <w:style w:type="table" w:styleId="Mriekatabuky">
    <w:name w:val="Table Grid"/>
    <w:basedOn w:val="Normlnatabuka"/>
    <w:uiPriority w:val="59"/>
    <w:rsid w:val="00DA3CD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rnostsenne.estran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ne@abuke.sk" TargetMode="External"/><Relationship Id="rId5" Type="http://schemas.openxmlformats.org/officeDocument/2006/relationships/hyperlink" Target="mailto:farasenne@gmai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702</Words>
  <Characters>4007</Characters>
  <Application>Microsoft Office Word</Application>
  <DocSecurity>0</DocSecurity>
  <Lines>33</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Spravca Farnosti</dc:creator>
  <cp:lastModifiedBy>Spravca Farnosti</cp:lastModifiedBy>
  <cp:revision>2</cp:revision>
  <cp:lastPrinted>2026-01-09T20:05:00Z</cp:lastPrinted>
  <dcterms:created xsi:type="dcterms:W3CDTF">2026-01-09T18:45:00Z</dcterms:created>
  <dcterms:modified xsi:type="dcterms:W3CDTF">2026-01-09T20:07:00Z</dcterms:modified>
</cp:coreProperties>
</file>